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26E" w14:textId="77777777" w:rsidR="00D12C4F" w:rsidRDefault="006040A2" w:rsidP="009E0FBC">
      <w:pPr>
        <w:pStyle w:val="CourseName"/>
      </w:pPr>
      <w:r>
        <w:t xml:space="preserve">AOF </w:t>
      </w:r>
      <w:r w:rsidR="000743A3">
        <w:t>Business Economics</w:t>
      </w:r>
    </w:p>
    <w:p w14:paraId="07B01C6F" w14:textId="77777777" w:rsidR="00D12C4F" w:rsidRPr="00B66D2D" w:rsidRDefault="00D12C4F" w:rsidP="00D12C4F">
      <w:pPr>
        <w:pStyle w:val="ResourceTitle"/>
      </w:pPr>
      <w:r>
        <w:t>Master Vocabulary List</w:t>
      </w:r>
    </w:p>
    <w:p w14:paraId="0A3F72F8" w14:textId="22A97593" w:rsidR="00D12C4F" w:rsidRPr="00897162" w:rsidRDefault="00F83424" w:rsidP="00FA1709">
      <w:pPr>
        <w:pStyle w:val="Instructions"/>
      </w:pPr>
      <w:r w:rsidRPr="00F83424">
        <w:t xml:space="preserve">This document provides all the key vocabulary terms presented in this course </w:t>
      </w:r>
      <w:r w:rsidR="006E6A42">
        <w:t>at a glance</w:t>
      </w:r>
      <w:r>
        <w:t xml:space="preserve">. </w:t>
      </w:r>
      <w:r w:rsidR="00BE0E29">
        <w:t xml:space="preserve">The </w:t>
      </w:r>
      <w:r w:rsidR="00467A02">
        <w:t xml:space="preserve">terms </w:t>
      </w:r>
      <w:r w:rsidR="00BE0E29">
        <w:t xml:space="preserve">are listed alphabetically; the lesson number </w:t>
      </w:r>
      <w:r w:rsidR="00467A02">
        <w:t xml:space="preserve">identifies </w:t>
      </w:r>
      <w:r w:rsidR="00BE0E29">
        <w:t xml:space="preserve">the first time a </w:t>
      </w:r>
      <w:r w:rsidR="00467A02">
        <w:t xml:space="preserve">term </w:t>
      </w:r>
      <w:r w:rsidR="00BE0E29">
        <w:t xml:space="preserve">is introduced in </w:t>
      </w:r>
      <w:r w:rsidR="00467A02">
        <w:t>the</w:t>
      </w:r>
      <w:r w:rsidR="00BE0E29">
        <w:t xml:space="preserve"> course. To </w:t>
      </w:r>
      <w:r w:rsidR="00467A02">
        <w:t>use the</w:t>
      </w:r>
      <w:r w:rsidR="00BE0E29">
        <w:t xml:space="preserve"> words </w:t>
      </w:r>
      <w:r w:rsidR="00467A02">
        <w:t>only from</w:t>
      </w:r>
      <w:r w:rsidR="00BE0E29">
        <w:t xml:space="preserve"> a particular lesson, please </w:t>
      </w:r>
      <w:r w:rsidR="00467A02">
        <w:t>see</w:t>
      </w:r>
      <w:r w:rsidR="00BE0E29">
        <w:t xml:space="preserve"> the Key Vocabulary resource included in the Teacher Resources</w:t>
      </w:r>
      <w:r w:rsidR="00F81F62">
        <w:t xml:space="preserve"> document</w:t>
      </w:r>
      <w:r w:rsidR="00BE0E29">
        <w:t xml:space="preserve"> for </w:t>
      </w:r>
      <w:r w:rsidR="00467A02">
        <w:t>that</w:t>
      </w:r>
      <w:r w:rsidR="00BE0E29">
        <w:t xml:space="preserve"> lesson.</w:t>
      </w:r>
    </w:p>
    <w:tbl>
      <w:tblPr>
        <w:tblW w:w="4877"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firstRow="1" w:lastRow="1" w:firstColumn="1" w:lastColumn="1" w:noHBand="0" w:noVBand="0"/>
      </w:tblPr>
      <w:tblGrid>
        <w:gridCol w:w="1948"/>
        <w:gridCol w:w="6109"/>
        <w:gridCol w:w="1063"/>
      </w:tblGrid>
      <w:tr w:rsidR="006E6A42" w:rsidRPr="005D4593" w14:paraId="43202F00" w14:textId="77777777" w:rsidTr="00CC7E8D">
        <w:trPr>
          <w:cantSplit/>
          <w:tblHeader/>
        </w:trPr>
        <w:tc>
          <w:tcPr>
            <w:tcW w:w="1068" w:type="pct"/>
            <w:tcBorders>
              <w:bottom w:val="single" w:sz="4" w:space="0" w:color="auto"/>
            </w:tcBorders>
            <w:shd w:val="clear" w:color="auto" w:fill="336699"/>
            <w:tcMar>
              <w:top w:w="72" w:type="dxa"/>
              <w:bottom w:w="72" w:type="dxa"/>
            </w:tcMar>
          </w:tcPr>
          <w:p w14:paraId="3F2A40C0" w14:textId="77777777" w:rsidR="00DA31F3" w:rsidRPr="005D4593" w:rsidRDefault="00DA31F3" w:rsidP="009E0FBC">
            <w:pPr>
              <w:pStyle w:val="TableHeadings"/>
            </w:pPr>
            <w:r>
              <w:t>Term</w:t>
            </w:r>
          </w:p>
        </w:tc>
        <w:tc>
          <w:tcPr>
            <w:tcW w:w="3349" w:type="pct"/>
            <w:tcBorders>
              <w:bottom w:val="single" w:sz="4" w:space="0" w:color="auto"/>
            </w:tcBorders>
            <w:shd w:val="clear" w:color="auto" w:fill="336699"/>
            <w:tcMar>
              <w:top w:w="72" w:type="dxa"/>
              <w:bottom w:w="72" w:type="dxa"/>
            </w:tcMar>
          </w:tcPr>
          <w:p w14:paraId="5302E97B" w14:textId="77777777" w:rsidR="00DA31F3" w:rsidRPr="005D4593" w:rsidRDefault="00DA31F3" w:rsidP="009E0FBC">
            <w:pPr>
              <w:pStyle w:val="TableHeadings"/>
            </w:pPr>
            <w:r w:rsidRPr="005D4593">
              <w:t>Definition</w:t>
            </w:r>
          </w:p>
        </w:tc>
        <w:tc>
          <w:tcPr>
            <w:tcW w:w="583" w:type="pct"/>
            <w:tcBorders>
              <w:bottom w:val="single" w:sz="4" w:space="0" w:color="auto"/>
            </w:tcBorders>
            <w:shd w:val="clear" w:color="auto" w:fill="336699"/>
            <w:tcMar>
              <w:top w:w="72" w:type="dxa"/>
              <w:bottom w:w="72" w:type="dxa"/>
            </w:tcMar>
          </w:tcPr>
          <w:p w14:paraId="31C3E475" w14:textId="77777777" w:rsidR="00DA31F3" w:rsidRPr="005D4593" w:rsidRDefault="00DA31F3" w:rsidP="009E0FBC">
            <w:pPr>
              <w:pStyle w:val="TableHeadings"/>
            </w:pPr>
            <w:r>
              <w:t>Lesson #</w:t>
            </w:r>
          </w:p>
        </w:tc>
      </w:tr>
      <w:tr w:rsidR="006E6A42" w:rsidRPr="005D4593" w14:paraId="10EBA262" w14:textId="77777777" w:rsidTr="00CC7E8D">
        <w:tblPrEx>
          <w:tblCellMar>
            <w:top w:w="0" w:type="dxa"/>
            <w:bottom w:w="0" w:type="dxa"/>
          </w:tblCellMar>
        </w:tblPrEx>
        <w:trPr>
          <w:cantSplit/>
        </w:trPr>
        <w:tc>
          <w:tcPr>
            <w:tcW w:w="1068" w:type="pct"/>
            <w:tcMar>
              <w:top w:w="72" w:type="dxa"/>
              <w:bottom w:w="72" w:type="dxa"/>
            </w:tcMar>
          </w:tcPr>
          <w:p w14:paraId="44B7EC51" w14:textId="77777777" w:rsidR="00DA31F3" w:rsidRDefault="00DA31F3" w:rsidP="007C4972">
            <w:pPr>
              <w:pStyle w:val="TableText"/>
            </w:pPr>
            <w:r>
              <w:t>absolute advantage</w:t>
            </w:r>
          </w:p>
        </w:tc>
        <w:tc>
          <w:tcPr>
            <w:tcW w:w="3349" w:type="pct"/>
            <w:tcMar>
              <w:top w:w="72" w:type="dxa"/>
              <w:bottom w:w="72" w:type="dxa"/>
            </w:tcMar>
          </w:tcPr>
          <w:p w14:paraId="5EF1A6AE" w14:textId="77777777" w:rsidR="00DA31F3" w:rsidRDefault="00DA31F3">
            <w:pPr>
              <w:pStyle w:val="TableText"/>
            </w:pPr>
            <w:r>
              <w:t>The ability of a country, an individual, a company, or a region to produce a good or a service at a lower cost per unit than the cost at which any other entity produces (or can produce) that good or service.</w:t>
            </w:r>
          </w:p>
        </w:tc>
        <w:tc>
          <w:tcPr>
            <w:tcW w:w="583" w:type="pct"/>
            <w:tcMar>
              <w:top w:w="72" w:type="dxa"/>
              <w:bottom w:w="72" w:type="dxa"/>
            </w:tcMar>
          </w:tcPr>
          <w:p w14:paraId="77945772" w14:textId="5A105F8B" w:rsidR="00DA31F3" w:rsidRDefault="0041295F" w:rsidP="007D2EE2">
            <w:pPr>
              <w:pStyle w:val="TableText"/>
              <w:jc w:val="center"/>
            </w:pPr>
            <w:r>
              <w:t>13</w:t>
            </w:r>
          </w:p>
        </w:tc>
      </w:tr>
      <w:tr w:rsidR="006E6A42" w:rsidRPr="005D4593" w14:paraId="0F7B89C9" w14:textId="77777777" w:rsidTr="00CC7E8D">
        <w:tblPrEx>
          <w:tblCellMar>
            <w:top w:w="0" w:type="dxa"/>
            <w:bottom w:w="0" w:type="dxa"/>
          </w:tblCellMar>
        </w:tblPrEx>
        <w:trPr>
          <w:cantSplit/>
        </w:trPr>
        <w:tc>
          <w:tcPr>
            <w:tcW w:w="1068" w:type="pct"/>
            <w:tcMar>
              <w:top w:w="72" w:type="dxa"/>
              <w:bottom w:w="72" w:type="dxa"/>
            </w:tcMar>
          </w:tcPr>
          <w:p w14:paraId="3AC147B8" w14:textId="77777777" w:rsidR="00DA31F3" w:rsidRDefault="00DA31F3" w:rsidP="007C4972">
            <w:pPr>
              <w:pStyle w:val="TableText"/>
            </w:pPr>
            <w:r>
              <w:t>allocation</w:t>
            </w:r>
          </w:p>
        </w:tc>
        <w:tc>
          <w:tcPr>
            <w:tcW w:w="3349" w:type="pct"/>
            <w:tcMar>
              <w:top w:w="72" w:type="dxa"/>
              <w:bottom w:w="72" w:type="dxa"/>
            </w:tcMar>
          </w:tcPr>
          <w:p w14:paraId="23E92793" w14:textId="77777777" w:rsidR="00DA31F3" w:rsidRDefault="00DA31F3">
            <w:pPr>
              <w:pStyle w:val="TableText"/>
            </w:pPr>
            <w:r>
              <w:t>A system under which a scarce good is distributed under a plan administered by a supplier and not by the interaction of supply and demand in the market.</w:t>
            </w:r>
          </w:p>
        </w:tc>
        <w:tc>
          <w:tcPr>
            <w:tcW w:w="583" w:type="pct"/>
            <w:tcMar>
              <w:top w:w="72" w:type="dxa"/>
              <w:bottom w:w="72" w:type="dxa"/>
            </w:tcMar>
          </w:tcPr>
          <w:p w14:paraId="42A0020D" w14:textId="412E3ADA" w:rsidR="00DA31F3" w:rsidRDefault="0041295F" w:rsidP="007D2EE2">
            <w:pPr>
              <w:pStyle w:val="TableText"/>
              <w:jc w:val="center"/>
            </w:pPr>
            <w:r>
              <w:t>8</w:t>
            </w:r>
          </w:p>
        </w:tc>
      </w:tr>
      <w:tr w:rsidR="006E6A42" w:rsidRPr="005D4593" w14:paraId="2E554734"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161AE6D" w14:textId="77777777" w:rsidR="00DA31F3" w:rsidRDefault="00DA31F3" w:rsidP="007C4972">
            <w:pPr>
              <w:pStyle w:val="TableText"/>
            </w:pPr>
            <w:r>
              <w:t>allocative efficiency</w:t>
            </w:r>
          </w:p>
        </w:tc>
        <w:tc>
          <w:tcPr>
            <w:tcW w:w="3349" w:type="pct"/>
            <w:tcBorders>
              <w:bottom w:val="single" w:sz="4" w:space="0" w:color="auto"/>
            </w:tcBorders>
            <w:tcMar>
              <w:top w:w="72" w:type="dxa"/>
              <w:bottom w:w="72" w:type="dxa"/>
            </w:tcMar>
          </w:tcPr>
          <w:p w14:paraId="6B6D4D3C" w14:textId="77777777" w:rsidR="00DA31F3" w:rsidRDefault="00DA31F3">
            <w:pPr>
              <w:pStyle w:val="TableText"/>
            </w:pPr>
            <w:r>
              <w:t>The provision of the right amount of goods and services, taking into account consumers’ preferences, the production possibilities provided by technology, and the scarcity (and hence price) of each of the production inputs used.</w:t>
            </w:r>
          </w:p>
        </w:tc>
        <w:tc>
          <w:tcPr>
            <w:tcW w:w="583" w:type="pct"/>
            <w:tcBorders>
              <w:bottom w:val="single" w:sz="4" w:space="0" w:color="auto"/>
            </w:tcBorders>
            <w:tcMar>
              <w:top w:w="72" w:type="dxa"/>
              <w:bottom w:w="72" w:type="dxa"/>
            </w:tcMar>
          </w:tcPr>
          <w:p w14:paraId="5B38D521" w14:textId="77777777" w:rsidR="00DA31F3" w:rsidRDefault="00DA31F3" w:rsidP="007D2EE2">
            <w:pPr>
              <w:pStyle w:val="TableText"/>
              <w:jc w:val="center"/>
            </w:pPr>
            <w:r>
              <w:t>4</w:t>
            </w:r>
          </w:p>
        </w:tc>
      </w:tr>
      <w:tr w:rsidR="006E6A42" w:rsidRPr="005D4593" w14:paraId="3A8F55AA" w14:textId="77777777" w:rsidTr="00CC7E8D">
        <w:tblPrEx>
          <w:tblCellMar>
            <w:top w:w="0" w:type="dxa"/>
            <w:bottom w:w="0" w:type="dxa"/>
          </w:tblCellMar>
        </w:tblPrEx>
        <w:trPr>
          <w:cantSplit/>
        </w:trPr>
        <w:tc>
          <w:tcPr>
            <w:tcW w:w="1068" w:type="pct"/>
            <w:tcMar>
              <w:top w:w="72" w:type="dxa"/>
              <w:bottom w:w="72" w:type="dxa"/>
            </w:tcMar>
          </w:tcPr>
          <w:p w14:paraId="1899652B" w14:textId="77777777" w:rsidR="00DA31F3" w:rsidRDefault="00DA31F3" w:rsidP="007C4972">
            <w:pPr>
              <w:pStyle w:val="TableText"/>
            </w:pPr>
            <w:r>
              <w:t>antitrust</w:t>
            </w:r>
            <w:r w:rsidR="00DD4F48">
              <w:t xml:space="preserve"> laws</w:t>
            </w:r>
          </w:p>
        </w:tc>
        <w:tc>
          <w:tcPr>
            <w:tcW w:w="3349" w:type="pct"/>
            <w:tcMar>
              <w:top w:w="72" w:type="dxa"/>
              <w:bottom w:w="72" w:type="dxa"/>
            </w:tcMar>
          </w:tcPr>
          <w:p w14:paraId="4FCADCD7" w14:textId="77777777" w:rsidR="00DA31F3" w:rsidRDefault="00DA31F3">
            <w:pPr>
              <w:pStyle w:val="TableText"/>
            </w:pPr>
            <w:r>
              <w:t xml:space="preserve">A set of laws and regulations meant to increase market competition by generally making it illegal to create a monopoly or </w:t>
            </w:r>
            <w:proofErr w:type="gramStart"/>
            <w:r>
              <w:t>cartel, and</w:t>
            </w:r>
            <w:proofErr w:type="gramEnd"/>
            <w:r>
              <w:t xml:space="preserve"> providing for a variety of legal actions to prevent future anticompetitive behavior by the company or companies concerned.</w:t>
            </w:r>
          </w:p>
        </w:tc>
        <w:tc>
          <w:tcPr>
            <w:tcW w:w="583" w:type="pct"/>
            <w:tcMar>
              <w:top w:w="72" w:type="dxa"/>
              <w:bottom w:w="72" w:type="dxa"/>
            </w:tcMar>
          </w:tcPr>
          <w:p w14:paraId="3487031E" w14:textId="2594917E" w:rsidR="00DA31F3" w:rsidRDefault="0041295F" w:rsidP="007D2EE2">
            <w:pPr>
              <w:pStyle w:val="TableText"/>
              <w:jc w:val="center"/>
            </w:pPr>
            <w:r>
              <w:t>9</w:t>
            </w:r>
          </w:p>
        </w:tc>
      </w:tr>
      <w:tr w:rsidR="006E6A42" w:rsidRPr="005D4593" w14:paraId="30DECE97" w14:textId="77777777" w:rsidTr="00CC7E8D">
        <w:tblPrEx>
          <w:tblCellMar>
            <w:top w:w="0" w:type="dxa"/>
            <w:bottom w:w="0" w:type="dxa"/>
          </w:tblCellMar>
        </w:tblPrEx>
        <w:trPr>
          <w:cantSplit/>
        </w:trPr>
        <w:tc>
          <w:tcPr>
            <w:tcW w:w="1068" w:type="pct"/>
            <w:tcMar>
              <w:top w:w="72" w:type="dxa"/>
              <w:bottom w:w="72" w:type="dxa"/>
            </w:tcMar>
          </w:tcPr>
          <w:p w14:paraId="27D62457" w14:textId="77777777" w:rsidR="00DA31F3" w:rsidRDefault="00DA31F3" w:rsidP="007C4972">
            <w:pPr>
              <w:pStyle w:val="TableText"/>
            </w:pPr>
            <w:r>
              <w:t>appreciation</w:t>
            </w:r>
          </w:p>
        </w:tc>
        <w:tc>
          <w:tcPr>
            <w:tcW w:w="3349" w:type="pct"/>
            <w:tcMar>
              <w:top w:w="72" w:type="dxa"/>
              <w:bottom w:w="72" w:type="dxa"/>
            </w:tcMar>
          </w:tcPr>
          <w:p w14:paraId="5D3CDF51" w14:textId="77777777" w:rsidR="00DA31F3" w:rsidRDefault="00DA31F3">
            <w:pPr>
              <w:pStyle w:val="TableText"/>
            </w:pPr>
            <w:r>
              <w:t>When one currency’s value increases relative to the value of another currency.</w:t>
            </w:r>
          </w:p>
        </w:tc>
        <w:tc>
          <w:tcPr>
            <w:tcW w:w="583" w:type="pct"/>
            <w:tcMar>
              <w:top w:w="72" w:type="dxa"/>
              <w:bottom w:w="72" w:type="dxa"/>
            </w:tcMar>
          </w:tcPr>
          <w:p w14:paraId="03500BBC" w14:textId="4F9E4F83" w:rsidR="00DA31F3" w:rsidRPr="00794786" w:rsidRDefault="0041295F" w:rsidP="007D2EE2">
            <w:pPr>
              <w:pStyle w:val="TableText"/>
              <w:jc w:val="center"/>
            </w:pPr>
            <w:r>
              <w:t>12</w:t>
            </w:r>
          </w:p>
        </w:tc>
      </w:tr>
      <w:tr w:rsidR="006E6A42" w:rsidRPr="005D4593" w14:paraId="24651D14" w14:textId="77777777" w:rsidTr="00CC7E8D">
        <w:tblPrEx>
          <w:tblCellMar>
            <w:top w:w="0" w:type="dxa"/>
            <w:bottom w:w="0" w:type="dxa"/>
          </w:tblCellMar>
        </w:tblPrEx>
        <w:trPr>
          <w:cantSplit/>
        </w:trPr>
        <w:tc>
          <w:tcPr>
            <w:tcW w:w="1068" w:type="pct"/>
            <w:tcMar>
              <w:top w:w="72" w:type="dxa"/>
              <w:bottom w:w="72" w:type="dxa"/>
            </w:tcMar>
          </w:tcPr>
          <w:p w14:paraId="6EA83F89" w14:textId="77777777" w:rsidR="00DA31F3" w:rsidRDefault="00DA31F3" w:rsidP="007C4972">
            <w:pPr>
              <w:pStyle w:val="TableText"/>
            </w:pPr>
            <w:r>
              <w:t>arbitrage</w:t>
            </w:r>
          </w:p>
        </w:tc>
        <w:tc>
          <w:tcPr>
            <w:tcW w:w="3349" w:type="pct"/>
            <w:tcMar>
              <w:top w:w="72" w:type="dxa"/>
              <w:bottom w:w="72" w:type="dxa"/>
            </w:tcMar>
          </w:tcPr>
          <w:p w14:paraId="479A62F4" w14:textId="77777777" w:rsidR="00DA31F3" w:rsidRDefault="00DA31F3">
            <w:pPr>
              <w:pStyle w:val="TableText"/>
            </w:pPr>
            <w:r>
              <w:t>The process by which a product sold at a lower price in one market is moved to another market where it can be sold for a higher price, thus making a relatively risk-free profit.</w:t>
            </w:r>
          </w:p>
        </w:tc>
        <w:tc>
          <w:tcPr>
            <w:tcW w:w="583" w:type="pct"/>
            <w:tcMar>
              <w:top w:w="72" w:type="dxa"/>
              <w:bottom w:w="72" w:type="dxa"/>
            </w:tcMar>
          </w:tcPr>
          <w:p w14:paraId="08D311F8" w14:textId="075D2C09" w:rsidR="00DA31F3" w:rsidRDefault="0041295F" w:rsidP="007D2EE2">
            <w:pPr>
              <w:pStyle w:val="TableText"/>
              <w:jc w:val="center"/>
            </w:pPr>
            <w:r>
              <w:t>12</w:t>
            </w:r>
          </w:p>
        </w:tc>
      </w:tr>
      <w:tr w:rsidR="006E6A42" w:rsidRPr="005D4593" w14:paraId="6EE5524E" w14:textId="77777777" w:rsidTr="00CC7E8D">
        <w:tblPrEx>
          <w:tblCellMar>
            <w:top w:w="0" w:type="dxa"/>
            <w:bottom w:w="0" w:type="dxa"/>
          </w:tblCellMar>
        </w:tblPrEx>
        <w:trPr>
          <w:cantSplit/>
        </w:trPr>
        <w:tc>
          <w:tcPr>
            <w:tcW w:w="1068" w:type="pct"/>
            <w:tcMar>
              <w:top w:w="72" w:type="dxa"/>
              <w:bottom w:w="72" w:type="dxa"/>
            </w:tcMar>
          </w:tcPr>
          <w:p w14:paraId="5E90840F" w14:textId="77777777" w:rsidR="00DA31F3" w:rsidRDefault="00DA31F3" w:rsidP="007C4972">
            <w:pPr>
              <w:pStyle w:val="TableText"/>
            </w:pPr>
            <w:r>
              <w:t>associate’s degree (AA)</w:t>
            </w:r>
          </w:p>
        </w:tc>
        <w:tc>
          <w:tcPr>
            <w:tcW w:w="3349" w:type="pct"/>
            <w:tcMar>
              <w:top w:w="72" w:type="dxa"/>
              <w:bottom w:w="72" w:type="dxa"/>
            </w:tcMar>
          </w:tcPr>
          <w:p w14:paraId="692716A7" w14:textId="77777777" w:rsidR="00DA31F3" w:rsidRDefault="00DA31F3">
            <w:pPr>
              <w:pStyle w:val="TableText"/>
            </w:pPr>
            <w:r>
              <w:t>A degree given for successful completion of some courses of study at a two-year college.</w:t>
            </w:r>
          </w:p>
        </w:tc>
        <w:tc>
          <w:tcPr>
            <w:tcW w:w="583" w:type="pct"/>
            <w:tcMar>
              <w:top w:w="72" w:type="dxa"/>
              <w:bottom w:w="72" w:type="dxa"/>
            </w:tcMar>
          </w:tcPr>
          <w:p w14:paraId="1B9CF164" w14:textId="1C6F07C6" w:rsidR="00DA31F3" w:rsidRDefault="0041295F" w:rsidP="007D2EE2">
            <w:pPr>
              <w:pStyle w:val="TableText"/>
              <w:jc w:val="center"/>
            </w:pPr>
            <w:r>
              <w:t>14</w:t>
            </w:r>
          </w:p>
        </w:tc>
      </w:tr>
      <w:tr w:rsidR="006E6A42" w:rsidRPr="005D4593" w14:paraId="124C918B" w14:textId="77777777" w:rsidTr="00CC7E8D">
        <w:tblPrEx>
          <w:tblCellMar>
            <w:top w:w="0" w:type="dxa"/>
            <w:bottom w:w="0" w:type="dxa"/>
          </w:tblCellMar>
        </w:tblPrEx>
        <w:trPr>
          <w:cantSplit/>
        </w:trPr>
        <w:tc>
          <w:tcPr>
            <w:tcW w:w="1068" w:type="pct"/>
            <w:tcMar>
              <w:top w:w="72" w:type="dxa"/>
              <w:bottom w:w="72" w:type="dxa"/>
            </w:tcMar>
          </w:tcPr>
          <w:p w14:paraId="6FC0FBFF" w14:textId="77777777" w:rsidR="00DA31F3" w:rsidRDefault="00DA31F3" w:rsidP="007C4972">
            <w:pPr>
              <w:pStyle w:val="TableText"/>
            </w:pPr>
            <w:r>
              <w:t>autarky</w:t>
            </w:r>
          </w:p>
          <w:p w14:paraId="0F4A2CC6" w14:textId="77777777" w:rsidR="00CB2498" w:rsidRPr="00CB2498" w:rsidRDefault="00CB2498" w:rsidP="00CB2498">
            <w:pPr>
              <w:pStyle w:val="BodyText"/>
            </w:pPr>
          </w:p>
          <w:p w14:paraId="5EF9AC6C" w14:textId="77777777" w:rsidR="00CB2498" w:rsidRPr="00CB2498" w:rsidRDefault="00CB2498" w:rsidP="00CB2498">
            <w:pPr>
              <w:pStyle w:val="BodyText"/>
            </w:pPr>
          </w:p>
          <w:p w14:paraId="7E661687" w14:textId="77777777" w:rsidR="00CB2498" w:rsidRPr="00CB2498" w:rsidRDefault="00CB2498" w:rsidP="00CB2498">
            <w:pPr>
              <w:pStyle w:val="BodyText"/>
            </w:pPr>
          </w:p>
          <w:p w14:paraId="6E937764" w14:textId="2B5887FF" w:rsidR="00CB2498" w:rsidRPr="00CB2498" w:rsidRDefault="00CB2498" w:rsidP="00CB2498">
            <w:pPr>
              <w:pStyle w:val="BodyText"/>
              <w:ind w:firstLine="720"/>
            </w:pPr>
          </w:p>
        </w:tc>
        <w:tc>
          <w:tcPr>
            <w:tcW w:w="3349" w:type="pct"/>
            <w:tcMar>
              <w:top w:w="72" w:type="dxa"/>
              <w:bottom w:w="72" w:type="dxa"/>
            </w:tcMar>
          </w:tcPr>
          <w:p w14:paraId="2A581750" w14:textId="77777777" w:rsidR="00DA31F3" w:rsidRDefault="00DA31F3">
            <w:pPr>
              <w:pStyle w:val="TableText"/>
            </w:pPr>
            <w:r>
              <w:t xml:space="preserve">An economic policy in which a country attempts, so far as possible, to produce everything it needs without relying on imports. </w:t>
            </w:r>
          </w:p>
        </w:tc>
        <w:tc>
          <w:tcPr>
            <w:tcW w:w="583" w:type="pct"/>
            <w:tcMar>
              <w:top w:w="72" w:type="dxa"/>
              <w:bottom w:w="72" w:type="dxa"/>
            </w:tcMar>
          </w:tcPr>
          <w:p w14:paraId="108325C4" w14:textId="6A89FABD" w:rsidR="00DA31F3" w:rsidRDefault="0041295F" w:rsidP="007D2EE2">
            <w:pPr>
              <w:pStyle w:val="TableText"/>
              <w:jc w:val="center"/>
            </w:pPr>
            <w:r>
              <w:t>13</w:t>
            </w:r>
          </w:p>
        </w:tc>
      </w:tr>
      <w:tr w:rsidR="006E6A42" w:rsidRPr="005D4593" w14:paraId="40C27504"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0CE25FF2" w14:textId="77777777" w:rsidR="00DA31F3" w:rsidRDefault="00DA31F3" w:rsidP="007C4972">
            <w:pPr>
              <w:pStyle w:val="TableText"/>
            </w:pPr>
            <w:r>
              <w:lastRenderedPageBreak/>
              <w:t>average cost</w:t>
            </w:r>
          </w:p>
          <w:p w14:paraId="5E9D606F" w14:textId="77777777" w:rsidR="00CB2498" w:rsidRPr="00CB2498" w:rsidRDefault="00CB2498" w:rsidP="00CB2498">
            <w:pPr>
              <w:pStyle w:val="BodyText"/>
            </w:pPr>
          </w:p>
          <w:p w14:paraId="1E7843F6" w14:textId="638774EC" w:rsidR="00CB2498" w:rsidRPr="00CB2498" w:rsidRDefault="00CB2498" w:rsidP="00CB2498">
            <w:pPr>
              <w:pStyle w:val="BodyText"/>
            </w:pPr>
          </w:p>
        </w:tc>
        <w:tc>
          <w:tcPr>
            <w:tcW w:w="3349" w:type="pct"/>
            <w:tcBorders>
              <w:bottom w:val="single" w:sz="4" w:space="0" w:color="auto"/>
            </w:tcBorders>
            <w:tcMar>
              <w:top w:w="72" w:type="dxa"/>
              <w:bottom w:w="72" w:type="dxa"/>
            </w:tcMar>
          </w:tcPr>
          <w:p w14:paraId="06D3EC44" w14:textId="77777777" w:rsidR="00DA31F3" w:rsidRDefault="00DA31F3">
            <w:pPr>
              <w:pStyle w:val="TableText"/>
            </w:pPr>
            <w:r>
              <w:t xml:space="preserve">The average amount spent to produce each item of a good, </w:t>
            </w:r>
            <w:r w:rsidR="00937A0B">
              <w:t>calculated as total cost divided by total units produced</w:t>
            </w:r>
            <w:r>
              <w:t>.</w:t>
            </w:r>
          </w:p>
        </w:tc>
        <w:tc>
          <w:tcPr>
            <w:tcW w:w="583" w:type="pct"/>
            <w:tcBorders>
              <w:bottom w:val="single" w:sz="4" w:space="0" w:color="auto"/>
            </w:tcBorders>
            <w:tcMar>
              <w:top w:w="72" w:type="dxa"/>
              <w:bottom w:w="72" w:type="dxa"/>
            </w:tcMar>
          </w:tcPr>
          <w:p w14:paraId="0B1BB384" w14:textId="4A650D42" w:rsidR="00DA31F3" w:rsidRPr="00794786" w:rsidRDefault="0041295F" w:rsidP="007D2EE2">
            <w:pPr>
              <w:pStyle w:val="TableText"/>
              <w:jc w:val="center"/>
            </w:pPr>
            <w:r>
              <w:t>8</w:t>
            </w:r>
          </w:p>
        </w:tc>
      </w:tr>
      <w:tr w:rsidR="006E6A42" w:rsidRPr="005D4593" w14:paraId="73EA3531" w14:textId="77777777" w:rsidTr="00CC7E8D">
        <w:tblPrEx>
          <w:tblCellMar>
            <w:top w:w="0" w:type="dxa"/>
            <w:bottom w:w="0" w:type="dxa"/>
          </w:tblCellMar>
        </w:tblPrEx>
        <w:trPr>
          <w:cantSplit/>
        </w:trPr>
        <w:tc>
          <w:tcPr>
            <w:tcW w:w="1068" w:type="pct"/>
            <w:tcMar>
              <w:top w:w="72" w:type="dxa"/>
              <w:bottom w:w="72" w:type="dxa"/>
            </w:tcMar>
          </w:tcPr>
          <w:p w14:paraId="7F0FFEC7" w14:textId="77777777" w:rsidR="00DA31F3" w:rsidRDefault="00DA31F3" w:rsidP="007C4972">
            <w:pPr>
              <w:pStyle w:val="TableText"/>
            </w:pPr>
            <w:r>
              <w:t>bachelor of business administration (BBA)</w:t>
            </w:r>
          </w:p>
        </w:tc>
        <w:tc>
          <w:tcPr>
            <w:tcW w:w="3349" w:type="pct"/>
            <w:tcMar>
              <w:top w:w="72" w:type="dxa"/>
              <w:bottom w:w="72" w:type="dxa"/>
            </w:tcMar>
          </w:tcPr>
          <w:p w14:paraId="23AE20D0" w14:textId="77777777" w:rsidR="00DA31F3" w:rsidRDefault="00DA31F3">
            <w:pPr>
              <w:pStyle w:val="TableText"/>
            </w:pPr>
            <w:r>
              <w:t>An academic degree in commerce and business administration that typically requires four years of study.</w:t>
            </w:r>
          </w:p>
        </w:tc>
        <w:tc>
          <w:tcPr>
            <w:tcW w:w="583" w:type="pct"/>
            <w:tcMar>
              <w:top w:w="72" w:type="dxa"/>
              <w:bottom w:w="72" w:type="dxa"/>
            </w:tcMar>
          </w:tcPr>
          <w:p w14:paraId="6A2DA39A" w14:textId="21BA8CB2" w:rsidR="00DA31F3" w:rsidRDefault="0041295F" w:rsidP="007D2EE2">
            <w:pPr>
              <w:pStyle w:val="TableText"/>
              <w:jc w:val="center"/>
            </w:pPr>
            <w:r>
              <w:t>14</w:t>
            </w:r>
          </w:p>
        </w:tc>
      </w:tr>
      <w:tr w:rsidR="006E6A42" w:rsidRPr="005D4593" w14:paraId="66CABD71" w14:textId="77777777" w:rsidTr="00CC7E8D">
        <w:tblPrEx>
          <w:tblCellMar>
            <w:top w:w="0" w:type="dxa"/>
            <w:bottom w:w="0" w:type="dxa"/>
          </w:tblCellMar>
        </w:tblPrEx>
        <w:trPr>
          <w:cantSplit/>
        </w:trPr>
        <w:tc>
          <w:tcPr>
            <w:tcW w:w="1068" w:type="pct"/>
            <w:tcMar>
              <w:top w:w="72" w:type="dxa"/>
              <w:bottom w:w="72" w:type="dxa"/>
            </w:tcMar>
          </w:tcPr>
          <w:p w14:paraId="7B07885E" w14:textId="77777777" w:rsidR="00DA31F3" w:rsidRDefault="00DA31F3" w:rsidP="007C4972">
            <w:pPr>
              <w:pStyle w:val="TableText"/>
            </w:pPr>
            <w:r>
              <w:t>bachelor’s degree (BA or BS)</w:t>
            </w:r>
          </w:p>
        </w:tc>
        <w:tc>
          <w:tcPr>
            <w:tcW w:w="3349" w:type="pct"/>
            <w:tcMar>
              <w:top w:w="72" w:type="dxa"/>
              <w:bottom w:w="72" w:type="dxa"/>
            </w:tcMar>
          </w:tcPr>
          <w:p w14:paraId="6B0769D1" w14:textId="77777777" w:rsidR="00DA31F3" w:rsidRDefault="00DA31F3">
            <w:pPr>
              <w:pStyle w:val="TableText"/>
            </w:pPr>
            <w:r>
              <w:t>An academic degree typically requiring four years of study, conferred on someone who has successfully completed undergraduate studies; a bachelor of arts is a BA and a bachelor of science is a BS.</w:t>
            </w:r>
          </w:p>
        </w:tc>
        <w:tc>
          <w:tcPr>
            <w:tcW w:w="583" w:type="pct"/>
            <w:tcMar>
              <w:top w:w="72" w:type="dxa"/>
              <w:bottom w:w="72" w:type="dxa"/>
            </w:tcMar>
          </w:tcPr>
          <w:p w14:paraId="167377E1" w14:textId="0CB45BD7" w:rsidR="00DA31F3" w:rsidRDefault="0041295F" w:rsidP="007D2EE2">
            <w:pPr>
              <w:pStyle w:val="TableText"/>
              <w:jc w:val="center"/>
            </w:pPr>
            <w:r>
              <w:t>14</w:t>
            </w:r>
          </w:p>
        </w:tc>
      </w:tr>
      <w:tr w:rsidR="006E6A42" w:rsidRPr="005D4593" w14:paraId="25CAEEF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0AD27591" w14:textId="77777777" w:rsidR="00DA31F3" w:rsidRDefault="00DA31F3" w:rsidP="007C4972">
            <w:pPr>
              <w:pStyle w:val="TableText"/>
            </w:pPr>
            <w:r>
              <w:t>barriers to entry</w:t>
            </w:r>
          </w:p>
        </w:tc>
        <w:tc>
          <w:tcPr>
            <w:tcW w:w="3349" w:type="pct"/>
            <w:tcBorders>
              <w:bottom w:val="single" w:sz="4" w:space="0" w:color="auto"/>
            </w:tcBorders>
            <w:tcMar>
              <w:top w:w="72" w:type="dxa"/>
              <w:bottom w:w="72" w:type="dxa"/>
            </w:tcMar>
          </w:tcPr>
          <w:p w14:paraId="46F4E32A" w14:textId="77777777" w:rsidR="00DA31F3" w:rsidRDefault="00DA31F3">
            <w:pPr>
              <w:pStyle w:val="TableText"/>
            </w:pPr>
            <w:r>
              <w:t xml:space="preserve">Obstacles that make it difficult and/or costly for new competitors to enter a market.   </w:t>
            </w:r>
          </w:p>
        </w:tc>
        <w:tc>
          <w:tcPr>
            <w:tcW w:w="583" w:type="pct"/>
            <w:tcBorders>
              <w:bottom w:val="single" w:sz="4" w:space="0" w:color="auto"/>
            </w:tcBorders>
            <w:tcMar>
              <w:top w:w="72" w:type="dxa"/>
              <w:bottom w:w="72" w:type="dxa"/>
            </w:tcMar>
          </w:tcPr>
          <w:p w14:paraId="3BBB9188" w14:textId="7E33EC0B" w:rsidR="00DA31F3" w:rsidRDefault="0041295F" w:rsidP="007D2EE2">
            <w:pPr>
              <w:pStyle w:val="TableText"/>
              <w:jc w:val="center"/>
            </w:pPr>
            <w:r>
              <w:t>9</w:t>
            </w:r>
          </w:p>
        </w:tc>
      </w:tr>
      <w:tr w:rsidR="006E6A42" w:rsidRPr="005D4593" w14:paraId="025BDA37" w14:textId="77777777" w:rsidTr="00CC7E8D">
        <w:tblPrEx>
          <w:tblCellMar>
            <w:top w:w="0" w:type="dxa"/>
            <w:bottom w:w="0" w:type="dxa"/>
          </w:tblCellMar>
        </w:tblPrEx>
        <w:trPr>
          <w:cantSplit/>
        </w:trPr>
        <w:tc>
          <w:tcPr>
            <w:tcW w:w="1068" w:type="pct"/>
            <w:tcMar>
              <w:top w:w="72" w:type="dxa"/>
              <w:bottom w:w="72" w:type="dxa"/>
            </w:tcMar>
          </w:tcPr>
          <w:p w14:paraId="753F3EEB" w14:textId="77777777" w:rsidR="00DA31F3" w:rsidRDefault="00DA31F3" w:rsidP="007C4972">
            <w:pPr>
              <w:pStyle w:val="TableText"/>
            </w:pPr>
            <w:r>
              <w:t>black markets</w:t>
            </w:r>
          </w:p>
        </w:tc>
        <w:tc>
          <w:tcPr>
            <w:tcW w:w="3349" w:type="pct"/>
            <w:tcMar>
              <w:top w:w="72" w:type="dxa"/>
              <w:bottom w:w="72" w:type="dxa"/>
            </w:tcMar>
          </w:tcPr>
          <w:p w14:paraId="165DA380" w14:textId="77777777" w:rsidR="00DA31F3" w:rsidRDefault="00DA31F3">
            <w:pPr>
              <w:pStyle w:val="TableText"/>
            </w:pPr>
            <w:r>
              <w:t xml:space="preserve">Illegal markets in which goods are exchanged at prices higher than those set by the government in countries with command economies. </w:t>
            </w:r>
          </w:p>
        </w:tc>
        <w:tc>
          <w:tcPr>
            <w:tcW w:w="583" w:type="pct"/>
            <w:tcMar>
              <w:top w:w="72" w:type="dxa"/>
              <w:bottom w:w="72" w:type="dxa"/>
            </w:tcMar>
          </w:tcPr>
          <w:p w14:paraId="21562F28" w14:textId="28F350E4" w:rsidR="00DA31F3" w:rsidRDefault="0041295F" w:rsidP="007D2EE2">
            <w:pPr>
              <w:pStyle w:val="TableText"/>
              <w:jc w:val="center"/>
            </w:pPr>
            <w:r>
              <w:t>8</w:t>
            </w:r>
          </w:p>
        </w:tc>
      </w:tr>
      <w:tr w:rsidR="006E6A42" w:rsidRPr="005D4593" w14:paraId="2204810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8CF2ACD" w14:textId="77777777" w:rsidR="00DA31F3" w:rsidRDefault="00DA31F3" w:rsidP="007C4972">
            <w:pPr>
              <w:pStyle w:val="TableText"/>
            </w:pPr>
            <w:r>
              <w:t>break-even point</w:t>
            </w:r>
          </w:p>
        </w:tc>
        <w:tc>
          <w:tcPr>
            <w:tcW w:w="3349" w:type="pct"/>
            <w:tcBorders>
              <w:bottom w:val="single" w:sz="4" w:space="0" w:color="auto"/>
            </w:tcBorders>
            <w:tcMar>
              <w:top w:w="72" w:type="dxa"/>
              <w:bottom w:w="72" w:type="dxa"/>
            </w:tcMar>
          </w:tcPr>
          <w:p w14:paraId="5EA9C481" w14:textId="77777777" w:rsidR="00DA31F3" w:rsidRDefault="00DA31F3">
            <w:pPr>
              <w:pStyle w:val="TableText"/>
            </w:pPr>
            <w:r>
              <w:t>The point in a business operation at which production generates enough revenue to cover costs.</w:t>
            </w:r>
          </w:p>
        </w:tc>
        <w:tc>
          <w:tcPr>
            <w:tcW w:w="583" w:type="pct"/>
            <w:tcBorders>
              <w:bottom w:val="single" w:sz="4" w:space="0" w:color="auto"/>
            </w:tcBorders>
            <w:tcMar>
              <w:top w:w="72" w:type="dxa"/>
              <w:bottom w:w="72" w:type="dxa"/>
            </w:tcMar>
          </w:tcPr>
          <w:p w14:paraId="31E46507" w14:textId="19730E13" w:rsidR="00DA31F3" w:rsidRPr="00BA3A6C" w:rsidRDefault="0041295F" w:rsidP="007D2EE2">
            <w:pPr>
              <w:pStyle w:val="TableText"/>
              <w:jc w:val="center"/>
            </w:pPr>
            <w:r>
              <w:t>8</w:t>
            </w:r>
          </w:p>
        </w:tc>
      </w:tr>
      <w:tr w:rsidR="006E6A42" w:rsidRPr="005D4593" w14:paraId="55019FE5"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1D7C2D1" w14:textId="77777777" w:rsidR="00DA31F3" w:rsidRDefault="00DA31F3" w:rsidP="007C4972">
            <w:pPr>
              <w:pStyle w:val="TableText"/>
            </w:pPr>
            <w:r>
              <w:t>business model</w:t>
            </w:r>
          </w:p>
        </w:tc>
        <w:tc>
          <w:tcPr>
            <w:tcW w:w="3349" w:type="pct"/>
            <w:tcBorders>
              <w:bottom w:val="single" w:sz="4" w:space="0" w:color="auto"/>
            </w:tcBorders>
            <w:tcMar>
              <w:top w:w="72" w:type="dxa"/>
              <w:bottom w:w="72" w:type="dxa"/>
            </w:tcMar>
          </w:tcPr>
          <w:p w14:paraId="6D597F66" w14:textId="77777777" w:rsidR="00DA31F3" w:rsidRDefault="00DA31F3">
            <w:pPr>
              <w:pStyle w:val="TableText"/>
            </w:pPr>
            <w:r>
              <w:t xml:space="preserve">A concept of what a particular business will do and how it will make money; for example: providing financial news via the Internet, free to users, with revenue from advertising. </w:t>
            </w:r>
          </w:p>
        </w:tc>
        <w:tc>
          <w:tcPr>
            <w:tcW w:w="583" w:type="pct"/>
            <w:tcBorders>
              <w:bottom w:val="single" w:sz="4" w:space="0" w:color="auto"/>
            </w:tcBorders>
            <w:tcMar>
              <w:top w:w="72" w:type="dxa"/>
              <w:bottom w:w="72" w:type="dxa"/>
            </w:tcMar>
          </w:tcPr>
          <w:p w14:paraId="1D796418" w14:textId="77777777" w:rsidR="00DA31F3" w:rsidRDefault="00DA31F3" w:rsidP="007D2EE2">
            <w:pPr>
              <w:pStyle w:val="TableText"/>
              <w:jc w:val="center"/>
            </w:pPr>
            <w:r>
              <w:t>7</w:t>
            </w:r>
          </w:p>
        </w:tc>
      </w:tr>
      <w:tr w:rsidR="006E6A42" w:rsidRPr="005D4593" w14:paraId="62D8D80A" w14:textId="77777777" w:rsidTr="00CC7E8D">
        <w:tblPrEx>
          <w:tblCellMar>
            <w:top w:w="0" w:type="dxa"/>
            <w:bottom w:w="0" w:type="dxa"/>
          </w:tblCellMar>
        </w:tblPrEx>
        <w:trPr>
          <w:cantSplit/>
        </w:trPr>
        <w:tc>
          <w:tcPr>
            <w:tcW w:w="1068" w:type="pct"/>
            <w:tcMar>
              <w:top w:w="72" w:type="dxa"/>
              <w:bottom w:w="72" w:type="dxa"/>
            </w:tcMar>
          </w:tcPr>
          <w:p w14:paraId="3A5FF05B" w14:textId="77777777" w:rsidR="00DA31F3" w:rsidRDefault="00DA31F3" w:rsidP="007C4972">
            <w:pPr>
              <w:pStyle w:val="TableText"/>
            </w:pPr>
            <w:r>
              <w:t>capital</w:t>
            </w:r>
          </w:p>
        </w:tc>
        <w:tc>
          <w:tcPr>
            <w:tcW w:w="3349" w:type="pct"/>
            <w:tcMar>
              <w:top w:w="72" w:type="dxa"/>
              <w:bottom w:w="72" w:type="dxa"/>
            </w:tcMar>
          </w:tcPr>
          <w:p w14:paraId="0D949693" w14:textId="77777777" w:rsidR="00DA31F3" w:rsidRDefault="00DA31F3">
            <w:pPr>
              <w:pStyle w:val="TableText"/>
            </w:pPr>
            <w:r>
              <w:t>All of the resources made and used by people to produce and distribute goods and services. This includes the machines, factories, and infrastructure used to produce output.</w:t>
            </w:r>
          </w:p>
        </w:tc>
        <w:tc>
          <w:tcPr>
            <w:tcW w:w="583" w:type="pct"/>
            <w:tcMar>
              <w:top w:w="72" w:type="dxa"/>
              <w:bottom w:w="72" w:type="dxa"/>
            </w:tcMar>
          </w:tcPr>
          <w:p w14:paraId="18612BC5" w14:textId="77777777" w:rsidR="00DA31F3" w:rsidRDefault="00DA31F3" w:rsidP="007D2EE2">
            <w:pPr>
              <w:pStyle w:val="TableText"/>
              <w:jc w:val="center"/>
            </w:pPr>
            <w:r>
              <w:t>5</w:t>
            </w:r>
          </w:p>
        </w:tc>
      </w:tr>
      <w:tr w:rsidR="006E6A42" w:rsidRPr="005D4593" w14:paraId="21291CA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3E4EFAB" w14:textId="77777777" w:rsidR="00DA31F3" w:rsidRDefault="00DA31F3" w:rsidP="007C4972">
            <w:pPr>
              <w:pStyle w:val="TableText"/>
            </w:pPr>
            <w:r>
              <w:t>cartel</w:t>
            </w:r>
          </w:p>
        </w:tc>
        <w:tc>
          <w:tcPr>
            <w:tcW w:w="3349" w:type="pct"/>
            <w:tcBorders>
              <w:bottom w:val="single" w:sz="4" w:space="0" w:color="auto"/>
            </w:tcBorders>
            <w:tcMar>
              <w:top w:w="72" w:type="dxa"/>
              <w:bottom w:w="72" w:type="dxa"/>
            </w:tcMar>
          </w:tcPr>
          <w:p w14:paraId="70CB4C82" w14:textId="77777777" w:rsidR="00DA31F3" w:rsidRDefault="00DA31F3">
            <w:pPr>
              <w:pStyle w:val="TableText"/>
            </w:pPr>
            <w:r>
              <w:t xml:space="preserve">An agreement among producers or traders to divide up markets between them and/or manipulate prices in order to avoid direct competition that would drive down prices. </w:t>
            </w:r>
          </w:p>
        </w:tc>
        <w:tc>
          <w:tcPr>
            <w:tcW w:w="583" w:type="pct"/>
            <w:tcBorders>
              <w:bottom w:val="single" w:sz="4" w:space="0" w:color="auto"/>
            </w:tcBorders>
            <w:tcMar>
              <w:top w:w="72" w:type="dxa"/>
              <w:bottom w:w="72" w:type="dxa"/>
            </w:tcMar>
          </w:tcPr>
          <w:p w14:paraId="42430BD1" w14:textId="6DEFC12C" w:rsidR="00DA31F3" w:rsidRPr="00794786" w:rsidRDefault="0041295F" w:rsidP="007D2EE2">
            <w:pPr>
              <w:pStyle w:val="TableText"/>
              <w:jc w:val="center"/>
            </w:pPr>
            <w:r>
              <w:t>9</w:t>
            </w:r>
          </w:p>
        </w:tc>
      </w:tr>
      <w:tr w:rsidR="006E6A42" w:rsidRPr="005D4593" w14:paraId="7F86EB57"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413E0B30" w14:textId="77777777" w:rsidR="00DA31F3" w:rsidRDefault="00DA31F3" w:rsidP="007C4972">
            <w:pPr>
              <w:pStyle w:val="TableText"/>
            </w:pPr>
            <w:r>
              <w:t>circular flow model</w:t>
            </w:r>
          </w:p>
        </w:tc>
        <w:tc>
          <w:tcPr>
            <w:tcW w:w="3349" w:type="pct"/>
            <w:tcBorders>
              <w:bottom w:val="single" w:sz="4" w:space="0" w:color="auto"/>
            </w:tcBorders>
            <w:tcMar>
              <w:top w:w="72" w:type="dxa"/>
              <w:bottom w:w="72" w:type="dxa"/>
            </w:tcMar>
          </w:tcPr>
          <w:p w14:paraId="04401153" w14:textId="77777777" w:rsidR="00DA31F3" w:rsidRDefault="00DA31F3">
            <w:pPr>
              <w:pStyle w:val="TableText"/>
            </w:pPr>
            <w:r>
              <w:t>An economic model showing the interactions that occur in an economy between its two primary decision makers: households and businesses.</w:t>
            </w:r>
          </w:p>
        </w:tc>
        <w:tc>
          <w:tcPr>
            <w:tcW w:w="583" w:type="pct"/>
            <w:tcBorders>
              <w:bottom w:val="single" w:sz="4" w:space="0" w:color="auto"/>
            </w:tcBorders>
            <w:tcMar>
              <w:top w:w="72" w:type="dxa"/>
              <w:bottom w:w="72" w:type="dxa"/>
            </w:tcMar>
          </w:tcPr>
          <w:p w14:paraId="28E54B4F" w14:textId="77777777" w:rsidR="00DA31F3" w:rsidRPr="00794786" w:rsidRDefault="00DA31F3" w:rsidP="007D2EE2">
            <w:pPr>
              <w:pStyle w:val="TableText"/>
              <w:jc w:val="center"/>
            </w:pPr>
            <w:r>
              <w:t>5</w:t>
            </w:r>
          </w:p>
        </w:tc>
      </w:tr>
      <w:tr w:rsidR="006E6A42" w:rsidRPr="005D4593" w14:paraId="177EFB5A" w14:textId="77777777" w:rsidTr="00CC7E8D">
        <w:tblPrEx>
          <w:tblCellMar>
            <w:top w:w="0" w:type="dxa"/>
            <w:bottom w:w="0" w:type="dxa"/>
          </w:tblCellMar>
        </w:tblPrEx>
        <w:trPr>
          <w:cantSplit/>
        </w:trPr>
        <w:tc>
          <w:tcPr>
            <w:tcW w:w="1068" w:type="pct"/>
            <w:tcMar>
              <w:top w:w="72" w:type="dxa"/>
              <w:bottom w:w="72" w:type="dxa"/>
            </w:tcMar>
          </w:tcPr>
          <w:p w14:paraId="75FF5A0B" w14:textId="77777777" w:rsidR="00DA31F3" w:rsidRDefault="00DA31F3" w:rsidP="007C4972">
            <w:pPr>
              <w:pStyle w:val="TableText"/>
            </w:pPr>
            <w:r>
              <w:t>college</w:t>
            </w:r>
          </w:p>
        </w:tc>
        <w:tc>
          <w:tcPr>
            <w:tcW w:w="3349" w:type="pct"/>
            <w:tcMar>
              <w:top w:w="72" w:type="dxa"/>
              <w:bottom w:w="72" w:type="dxa"/>
            </w:tcMar>
          </w:tcPr>
          <w:p w14:paraId="602E587F" w14:textId="77777777" w:rsidR="00DA31F3" w:rsidRDefault="00DA31F3">
            <w:pPr>
              <w:pStyle w:val="TableText"/>
            </w:pPr>
            <w:r>
              <w:t>An institution of higher learning that offers undergraduate programs, usually of a four-year duration, that lead to a bachelor’s degree in the arts or sciences (BA or BS).</w:t>
            </w:r>
          </w:p>
        </w:tc>
        <w:tc>
          <w:tcPr>
            <w:tcW w:w="583" w:type="pct"/>
            <w:tcMar>
              <w:top w:w="72" w:type="dxa"/>
              <w:bottom w:w="72" w:type="dxa"/>
            </w:tcMar>
          </w:tcPr>
          <w:p w14:paraId="6D05EDC1" w14:textId="21D29FC2" w:rsidR="00DA31F3" w:rsidRDefault="0041295F" w:rsidP="007D2EE2">
            <w:pPr>
              <w:pStyle w:val="TableText"/>
              <w:jc w:val="center"/>
            </w:pPr>
            <w:r>
              <w:t>14</w:t>
            </w:r>
          </w:p>
        </w:tc>
      </w:tr>
      <w:tr w:rsidR="006E6A42" w:rsidRPr="005D4593" w14:paraId="69D9B8E5"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D7D7772" w14:textId="77777777" w:rsidR="00DA31F3" w:rsidRDefault="00DA31F3" w:rsidP="007C4972">
            <w:pPr>
              <w:pStyle w:val="TableText"/>
            </w:pPr>
            <w:r>
              <w:lastRenderedPageBreak/>
              <w:t>collusion</w:t>
            </w:r>
          </w:p>
        </w:tc>
        <w:tc>
          <w:tcPr>
            <w:tcW w:w="3349" w:type="pct"/>
            <w:tcBorders>
              <w:bottom w:val="single" w:sz="4" w:space="0" w:color="auto"/>
            </w:tcBorders>
            <w:tcMar>
              <w:top w:w="72" w:type="dxa"/>
              <w:bottom w:w="72" w:type="dxa"/>
            </w:tcMar>
          </w:tcPr>
          <w:p w14:paraId="515C42C1" w14:textId="77777777" w:rsidR="00DA31F3" w:rsidRDefault="00DA31F3">
            <w:pPr>
              <w:pStyle w:val="TableText"/>
            </w:pPr>
            <w:r>
              <w:t xml:space="preserve">An illegal agreement among producers or traders to fix prices, limit production, or to divide up markets between the participating producers or traders.  </w:t>
            </w:r>
          </w:p>
        </w:tc>
        <w:tc>
          <w:tcPr>
            <w:tcW w:w="583" w:type="pct"/>
            <w:tcBorders>
              <w:bottom w:val="single" w:sz="4" w:space="0" w:color="auto"/>
            </w:tcBorders>
            <w:tcMar>
              <w:top w:w="72" w:type="dxa"/>
              <w:bottom w:w="72" w:type="dxa"/>
            </w:tcMar>
          </w:tcPr>
          <w:p w14:paraId="5B79C725" w14:textId="2847A92C" w:rsidR="00DA31F3" w:rsidRPr="009D5BFD" w:rsidRDefault="0041295F" w:rsidP="007D2EE2">
            <w:pPr>
              <w:pStyle w:val="TableText"/>
              <w:jc w:val="center"/>
            </w:pPr>
            <w:r>
              <w:t>9</w:t>
            </w:r>
          </w:p>
        </w:tc>
      </w:tr>
      <w:tr w:rsidR="006E6A42" w:rsidRPr="005D4593" w14:paraId="083AF0EB" w14:textId="77777777" w:rsidTr="00CC7E8D">
        <w:tblPrEx>
          <w:tblCellMar>
            <w:top w:w="0" w:type="dxa"/>
            <w:bottom w:w="0" w:type="dxa"/>
          </w:tblCellMar>
        </w:tblPrEx>
        <w:trPr>
          <w:cantSplit/>
        </w:trPr>
        <w:tc>
          <w:tcPr>
            <w:tcW w:w="1068" w:type="pct"/>
            <w:tcMar>
              <w:top w:w="72" w:type="dxa"/>
              <w:bottom w:w="72" w:type="dxa"/>
            </w:tcMar>
          </w:tcPr>
          <w:p w14:paraId="60971CF4" w14:textId="77777777" w:rsidR="00DA31F3" w:rsidRDefault="00DA31F3" w:rsidP="007C4972">
            <w:pPr>
              <w:pStyle w:val="TableText"/>
            </w:pPr>
            <w:r>
              <w:t>command economy</w:t>
            </w:r>
          </w:p>
        </w:tc>
        <w:tc>
          <w:tcPr>
            <w:tcW w:w="3349" w:type="pct"/>
            <w:tcMar>
              <w:top w:w="72" w:type="dxa"/>
              <w:bottom w:w="72" w:type="dxa"/>
            </w:tcMar>
          </w:tcPr>
          <w:p w14:paraId="203EAED5" w14:textId="77777777" w:rsidR="00DA31F3" w:rsidRDefault="00DA31F3">
            <w:pPr>
              <w:pStyle w:val="TableText"/>
            </w:pPr>
            <w:r>
              <w:t>An economic system in which the state owns all (or most) productive resources and businesses, and makes all (or most) production and distribution determinations based on central planning and not on supply and demand.</w:t>
            </w:r>
          </w:p>
        </w:tc>
        <w:tc>
          <w:tcPr>
            <w:tcW w:w="583" w:type="pct"/>
            <w:tcMar>
              <w:top w:w="72" w:type="dxa"/>
              <w:bottom w:w="72" w:type="dxa"/>
            </w:tcMar>
          </w:tcPr>
          <w:p w14:paraId="1FC5F454" w14:textId="6031D2B3" w:rsidR="00DA31F3" w:rsidRPr="00697DE6" w:rsidRDefault="0041295F" w:rsidP="007D2EE2">
            <w:pPr>
              <w:pStyle w:val="TableText"/>
              <w:jc w:val="center"/>
            </w:pPr>
            <w:r>
              <w:t>10</w:t>
            </w:r>
          </w:p>
        </w:tc>
      </w:tr>
      <w:tr w:rsidR="006E6A42" w:rsidRPr="005D4593" w14:paraId="1F729C75"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583915E7" w14:textId="77777777" w:rsidR="00DA31F3" w:rsidRDefault="00DA31F3" w:rsidP="007C4972">
            <w:pPr>
              <w:pStyle w:val="TableText"/>
            </w:pPr>
            <w:r>
              <w:t>comparative advantage</w:t>
            </w:r>
          </w:p>
        </w:tc>
        <w:tc>
          <w:tcPr>
            <w:tcW w:w="3349" w:type="pct"/>
            <w:tcBorders>
              <w:bottom w:val="single" w:sz="4" w:space="0" w:color="auto"/>
            </w:tcBorders>
            <w:tcMar>
              <w:top w:w="72" w:type="dxa"/>
              <w:bottom w:w="72" w:type="dxa"/>
            </w:tcMar>
          </w:tcPr>
          <w:p w14:paraId="210A110B" w14:textId="77777777" w:rsidR="00DA31F3" w:rsidRDefault="00DA31F3">
            <w:pPr>
              <w:pStyle w:val="TableText"/>
            </w:pPr>
            <w:r>
              <w:t xml:space="preserve">An economic principle, used most in the theory of international trade, which states that a country should specialize in producing those goods where its advantage in productivity and costs, relative to its own productivity and costs in producing other goods, is greatest. </w:t>
            </w:r>
          </w:p>
        </w:tc>
        <w:tc>
          <w:tcPr>
            <w:tcW w:w="583" w:type="pct"/>
            <w:tcBorders>
              <w:bottom w:val="single" w:sz="4" w:space="0" w:color="auto"/>
            </w:tcBorders>
            <w:tcMar>
              <w:top w:w="72" w:type="dxa"/>
              <w:bottom w:w="72" w:type="dxa"/>
            </w:tcMar>
          </w:tcPr>
          <w:p w14:paraId="1A3C8979" w14:textId="77777777" w:rsidR="00DA31F3" w:rsidRPr="00794786" w:rsidRDefault="00DA31F3" w:rsidP="007D2EE2">
            <w:pPr>
              <w:pStyle w:val="TableText"/>
              <w:jc w:val="center"/>
            </w:pPr>
            <w:r>
              <w:t>4</w:t>
            </w:r>
          </w:p>
        </w:tc>
      </w:tr>
      <w:tr w:rsidR="006E6A42" w:rsidRPr="005D4593" w14:paraId="095DC349" w14:textId="77777777" w:rsidTr="00CC7E8D">
        <w:tblPrEx>
          <w:tblCellMar>
            <w:top w:w="0" w:type="dxa"/>
            <w:bottom w:w="0" w:type="dxa"/>
          </w:tblCellMar>
        </w:tblPrEx>
        <w:trPr>
          <w:cantSplit/>
        </w:trPr>
        <w:tc>
          <w:tcPr>
            <w:tcW w:w="1068" w:type="pct"/>
            <w:tcMar>
              <w:top w:w="72" w:type="dxa"/>
              <w:bottom w:w="72" w:type="dxa"/>
            </w:tcMar>
          </w:tcPr>
          <w:p w14:paraId="0AE90282" w14:textId="77777777" w:rsidR="00DA31F3" w:rsidRDefault="00DA31F3" w:rsidP="007C4972">
            <w:pPr>
              <w:pStyle w:val="TableText"/>
            </w:pPr>
            <w:r>
              <w:t>constraints</w:t>
            </w:r>
          </w:p>
        </w:tc>
        <w:tc>
          <w:tcPr>
            <w:tcW w:w="3349" w:type="pct"/>
            <w:tcMar>
              <w:top w:w="72" w:type="dxa"/>
              <w:bottom w:w="72" w:type="dxa"/>
            </w:tcMar>
          </w:tcPr>
          <w:p w14:paraId="2811EC13" w14:textId="77777777" w:rsidR="00DA31F3" w:rsidRDefault="00DA31F3">
            <w:pPr>
              <w:pStyle w:val="TableText"/>
            </w:pPr>
            <w:r>
              <w:t>The resource limitations that scarcity places on production.</w:t>
            </w:r>
          </w:p>
        </w:tc>
        <w:tc>
          <w:tcPr>
            <w:tcW w:w="583" w:type="pct"/>
            <w:tcMar>
              <w:top w:w="72" w:type="dxa"/>
              <w:bottom w:w="72" w:type="dxa"/>
            </w:tcMar>
          </w:tcPr>
          <w:p w14:paraId="529A6D3E" w14:textId="77777777" w:rsidR="00DA31F3" w:rsidRDefault="00DA31F3" w:rsidP="007D2EE2">
            <w:pPr>
              <w:pStyle w:val="TableText"/>
              <w:jc w:val="center"/>
            </w:pPr>
            <w:r>
              <w:t>3</w:t>
            </w:r>
          </w:p>
        </w:tc>
      </w:tr>
      <w:tr w:rsidR="006E6A42" w:rsidRPr="005D4593" w14:paraId="06C53DF2" w14:textId="77777777" w:rsidTr="00CC7E8D">
        <w:tblPrEx>
          <w:tblCellMar>
            <w:top w:w="0" w:type="dxa"/>
            <w:bottom w:w="0" w:type="dxa"/>
          </w:tblCellMar>
        </w:tblPrEx>
        <w:trPr>
          <w:cantSplit/>
        </w:trPr>
        <w:tc>
          <w:tcPr>
            <w:tcW w:w="1068" w:type="pct"/>
            <w:tcMar>
              <w:top w:w="72" w:type="dxa"/>
              <w:bottom w:w="72" w:type="dxa"/>
            </w:tcMar>
          </w:tcPr>
          <w:p w14:paraId="09F935B7" w14:textId="77777777" w:rsidR="00DA31F3" w:rsidRDefault="00DA31F3" w:rsidP="007C4972">
            <w:pPr>
              <w:pStyle w:val="TableText"/>
            </w:pPr>
            <w:r>
              <w:t>country of origin</w:t>
            </w:r>
          </w:p>
        </w:tc>
        <w:tc>
          <w:tcPr>
            <w:tcW w:w="3349" w:type="pct"/>
            <w:tcMar>
              <w:top w:w="72" w:type="dxa"/>
              <w:bottom w:w="72" w:type="dxa"/>
            </w:tcMar>
          </w:tcPr>
          <w:p w14:paraId="388E6288" w14:textId="77777777" w:rsidR="00DA31F3" w:rsidRDefault="00DA31F3">
            <w:pPr>
              <w:pStyle w:val="TableText"/>
            </w:pPr>
            <w:r>
              <w:t>The country in which shipped goods were produced, usually shown on a document and/or an indicator (e.g., a marking or label on the product).</w:t>
            </w:r>
          </w:p>
        </w:tc>
        <w:tc>
          <w:tcPr>
            <w:tcW w:w="583" w:type="pct"/>
            <w:tcMar>
              <w:top w:w="72" w:type="dxa"/>
              <w:bottom w:w="72" w:type="dxa"/>
            </w:tcMar>
          </w:tcPr>
          <w:p w14:paraId="4966C5F6" w14:textId="726D156F" w:rsidR="00DA31F3" w:rsidRDefault="0041295F" w:rsidP="007D2EE2">
            <w:pPr>
              <w:pStyle w:val="TableText"/>
              <w:jc w:val="center"/>
            </w:pPr>
            <w:r>
              <w:t>13</w:t>
            </w:r>
          </w:p>
        </w:tc>
      </w:tr>
      <w:tr w:rsidR="006E6A42" w:rsidRPr="005D4593" w14:paraId="147E536B" w14:textId="77777777" w:rsidTr="00CC7E8D">
        <w:tblPrEx>
          <w:tblCellMar>
            <w:top w:w="0" w:type="dxa"/>
            <w:bottom w:w="0" w:type="dxa"/>
          </w:tblCellMar>
        </w:tblPrEx>
        <w:trPr>
          <w:cantSplit/>
        </w:trPr>
        <w:tc>
          <w:tcPr>
            <w:tcW w:w="1068" w:type="pct"/>
            <w:tcMar>
              <w:top w:w="72" w:type="dxa"/>
              <w:bottom w:w="72" w:type="dxa"/>
            </w:tcMar>
          </w:tcPr>
          <w:p w14:paraId="57E61CA4" w14:textId="77777777" w:rsidR="00DA31F3" w:rsidRDefault="00DA31F3" w:rsidP="007C4972">
            <w:pPr>
              <w:pStyle w:val="TableText"/>
            </w:pPr>
            <w:r>
              <w:t>customs duty</w:t>
            </w:r>
          </w:p>
        </w:tc>
        <w:tc>
          <w:tcPr>
            <w:tcW w:w="3349" w:type="pct"/>
            <w:tcMar>
              <w:top w:w="72" w:type="dxa"/>
              <w:bottom w:w="72" w:type="dxa"/>
            </w:tcMar>
          </w:tcPr>
          <w:p w14:paraId="31E5B478" w14:textId="77777777" w:rsidR="00DA31F3" w:rsidRDefault="00DA31F3">
            <w:pPr>
              <w:pStyle w:val="TableText"/>
            </w:pPr>
            <w:r>
              <w:t xml:space="preserve">A tax imposed on goods and services when they are imported into a country (often enacted </w:t>
            </w:r>
            <w:proofErr w:type="gramStart"/>
            <w:r>
              <w:t>in order to</w:t>
            </w:r>
            <w:proofErr w:type="gramEnd"/>
            <w:r>
              <w:t xml:space="preserve"> protect local industry, services, or agriculture from international competition). Also referred to as a </w:t>
            </w:r>
            <w:r>
              <w:rPr>
                <w:i/>
              </w:rPr>
              <w:t>duty,</w:t>
            </w:r>
            <w:r>
              <w:t xml:space="preserve"> a </w:t>
            </w:r>
            <w:r>
              <w:rPr>
                <w:i/>
              </w:rPr>
              <w:t>customs tariff</w:t>
            </w:r>
            <w:r>
              <w:t xml:space="preserve">, or simply a </w:t>
            </w:r>
            <w:r>
              <w:rPr>
                <w:i/>
              </w:rPr>
              <w:t>tariff.</w:t>
            </w:r>
          </w:p>
        </w:tc>
        <w:tc>
          <w:tcPr>
            <w:tcW w:w="583" w:type="pct"/>
            <w:tcMar>
              <w:top w:w="72" w:type="dxa"/>
              <w:bottom w:w="72" w:type="dxa"/>
            </w:tcMar>
          </w:tcPr>
          <w:p w14:paraId="544920DB" w14:textId="5DDC3F8E" w:rsidR="00DA31F3" w:rsidRDefault="0041295F" w:rsidP="007D2EE2">
            <w:pPr>
              <w:pStyle w:val="TableText"/>
              <w:jc w:val="center"/>
            </w:pPr>
            <w:r>
              <w:t>13</w:t>
            </w:r>
          </w:p>
        </w:tc>
      </w:tr>
      <w:tr w:rsidR="006E6A42" w:rsidRPr="009518D7" w14:paraId="20BFEB75"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4D52EBE3" w14:textId="77777777" w:rsidR="00DA31F3" w:rsidRDefault="00DA31F3" w:rsidP="007C4972">
            <w:pPr>
              <w:pStyle w:val="TableText"/>
            </w:pPr>
            <w:r>
              <w:t>demand</w:t>
            </w:r>
          </w:p>
        </w:tc>
        <w:tc>
          <w:tcPr>
            <w:tcW w:w="3349" w:type="pct"/>
            <w:tcBorders>
              <w:bottom w:val="single" w:sz="4" w:space="0" w:color="auto"/>
            </w:tcBorders>
            <w:tcMar>
              <w:top w:w="72" w:type="dxa"/>
              <w:bottom w:w="72" w:type="dxa"/>
            </w:tcMar>
          </w:tcPr>
          <w:p w14:paraId="01305044" w14:textId="77777777" w:rsidR="00DA31F3" w:rsidRDefault="00DA31F3">
            <w:pPr>
              <w:pStyle w:val="TableText"/>
            </w:pPr>
            <w:r>
              <w:t>The amount of a particular product or service that a consumer is willing and able to buy at a specific price.</w:t>
            </w:r>
          </w:p>
        </w:tc>
        <w:tc>
          <w:tcPr>
            <w:tcW w:w="583" w:type="pct"/>
            <w:tcBorders>
              <w:bottom w:val="single" w:sz="4" w:space="0" w:color="auto"/>
            </w:tcBorders>
            <w:tcMar>
              <w:top w:w="72" w:type="dxa"/>
              <w:bottom w:w="72" w:type="dxa"/>
            </w:tcMar>
          </w:tcPr>
          <w:p w14:paraId="3583EA4A" w14:textId="77777777" w:rsidR="00DA31F3" w:rsidRPr="00794786" w:rsidRDefault="00DA31F3" w:rsidP="007D2EE2">
            <w:pPr>
              <w:pStyle w:val="TableText"/>
              <w:jc w:val="center"/>
            </w:pPr>
            <w:r>
              <w:t>6</w:t>
            </w:r>
          </w:p>
        </w:tc>
      </w:tr>
      <w:tr w:rsidR="006E6A42" w:rsidRPr="005D4593" w14:paraId="18FF1AD6"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DB8ACE2" w14:textId="77777777" w:rsidR="00DA31F3" w:rsidRDefault="00DA31F3" w:rsidP="007C4972">
            <w:pPr>
              <w:pStyle w:val="TableText"/>
            </w:pPr>
            <w:r>
              <w:t>depreciation</w:t>
            </w:r>
          </w:p>
        </w:tc>
        <w:tc>
          <w:tcPr>
            <w:tcW w:w="3349" w:type="pct"/>
            <w:tcBorders>
              <w:bottom w:val="single" w:sz="4" w:space="0" w:color="auto"/>
            </w:tcBorders>
            <w:tcMar>
              <w:top w:w="72" w:type="dxa"/>
              <w:bottom w:w="72" w:type="dxa"/>
            </w:tcMar>
          </w:tcPr>
          <w:p w14:paraId="30CD61F3" w14:textId="77777777" w:rsidR="00DA31F3" w:rsidRDefault="00DA31F3">
            <w:pPr>
              <w:pStyle w:val="TableText"/>
            </w:pPr>
            <w:r>
              <w:t>When one currency’s value decreases relative to the value of another currency.</w:t>
            </w:r>
          </w:p>
        </w:tc>
        <w:tc>
          <w:tcPr>
            <w:tcW w:w="583" w:type="pct"/>
            <w:tcBorders>
              <w:bottom w:val="single" w:sz="4" w:space="0" w:color="auto"/>
            </w:tcBorders>
            <w:tcMar>
              <w:top w:w="72" w:type="dxa"/>
              <w:bottom w:w="72" w:type="dxa"/>
            </w:tcMar>
          </w:tcPr>
          <w:p w14:paraId="523366E4" w14:textId="657F0A91" w:rsidR="00DA31F3" w:rsidRPr="007F6BCD" w:rsidRDefault="0041295F" w:rsidP="007D2EE2">
            <w:pPr>
              <w:pStyle w:val="TableText"/>
              <w:jc w:val="center"/>
            </w:pPr>
            <w:r>
              <w:t>12</w:t>
            </w:r>
          </w:p>
        </w:tc>
      </w:tr>
      <w:tr w:rsidR="006E6A42" w:rsidRPr="005D4593" w14:paraId="2E710C9A" w14:textId="77777777" w:rsidTr="00CC7E8D">
        <w:tblPrEx>
          <w:tblCellMar>
            <w:top w:w="0" w:type="dxa"/>
            <w:bottom w:w="0" w:type="dxa"/>
          </w:tblCellMar>
        </w:tblPrEx>
        <w:trPr>
          <w:cantSplit/>
        </w:trPr>
        <w:tc>
          <w:tcPr>
            <w:tcW w:w="1068" w:type="pct"/>
            <w:tcMar>
              <w:top w:w="72" w:type="dxa"/>
              <w:bottom w:w="72" w:type="dxa"/>
            </w:tcMar>
          </w:tcPr>
          <w:p w14:paraId="0DB54DB3" w14:textId="77777777" w:rsidR="00DA31F3" w:rsidRDefault="00DA31F3" w:rsidP="007C4972">
            <w:pPr>
              <w:pStyle w:val="TableText"/>
            </w:pPr>
            <w:r>
              <w:t>diminishing marginal utility</w:t>
            </w:r>
          </w:p>
        </w:tc>
        <w:tc>
          <w:tcPr>
            <w:tcW w:w="3349" w:type="pct"/>
            <w:tcMar>
              <w:top w:w="72" w:type="dxa"/>
              <w:bottom w:w="72" w:type="dxa"/>
            </w:tcMar>
          </w:tcPr>
          <w:p w14:paraId="7F728A37" w14:textId="77777777" w:rsidR="00DA31F3" w:rsidRDefault="00DA31F3">
            <w:pPr>
              <w:pStyle w:val="TableText"/>
            </w:pPr>
            <w:r>
              <w:t>The tendency for the marginal utility associated with each additional increment</w:t>
            </w:r>
            <w:r w:rsidR="008C7E0D">
              <w:t>al unit</w:t>
            </w:r>
            <w:r>
              <w:t xml:space="preserve"> of the consumption of a good or service to diminish, as the consumer consumes a larger amount of the good or service.</w:t>
            </w:r>
          </w:p>
        </w:tc>
        <w:tc>
          <w:tcPr>
            <w:tcW w:w="583" w:type="pct"/>
            <w:tcMar>
              <w:top w:w="72" w:type="dxa"/>
              <w:bottom w:w="72" w:type="dxa"/>
            </w:tcMar>
          </w:tcPr>
          <w:p w14:paraId="682D570A" w14:textId="77777777" w:rsidR="00DA31F3" w:rsidRDefault="00DA31F3" w:rsidP="007D2EE2">
            <w:pPr>
              <w:pStyle w:val="TableText"/>
              <w:jc w:val="center"/>
            </w:pPr>
            <w:r>
              <w:t>4</w:t>
            </w:r>
          </w:p>
        </w:tc>
      </w:tr>
      <w:tr w:rsidR="006E6A42" w:rsidRPr="005D4593" w14:paraId="76D7794C"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41FD2DFC" w14:textId="77777777" w:rsidR="00DA31F3" w:rsidRDefault="00DA31F3" w:rsidP="007C4972">
            <w:pPr>
              <w:pStyle w:val="TableText"/>
            </w:pPr>
            <w:r>
              <w:t>diminishing returns</w:t>
            </w:r>
          </w:p>
        </w:tc>
        <w:tc>
          <w:tcPr>
            <w:tcW w:w="3349" w:type="pct"/>
            <w:tcBorders>
              <w:bottom w:val="single" w:sz="4" w:space="0" w:color="auto"/>
            </w:tcBorders>
            <w:tcMar>
              <w:top w:w="72" w:type="dxa"/>
              <w:bottom w:w="72" w:type="dxa"/>
            </w:tcMar>
          </w:tcPr>
          <w:p w14:paraId="28DA05AC" w14:textId="77777777" w:rsidR="00DA31F3" w:rsidRDefault="00DA31F3">
            <w:pPr>
              <w:pStyle w:val="TableText"/>
            </w:pPr>
            <w:r>
              <w:t xml:space="preserve">An economic concept stating that using increasing amounts of a particular input (e.g., labor hours) in production beyond a certain level increases output less and less. </w:t>
            </w:r>
          </w:p>
        </w:tc>
        <w:tc>
          <w:tcPr>
            <w:tcW w:w="583" w:type="pct"/>
            <w:tcBorders>
              <w:bottom w:val="single" w:sz="4" w:space="0" w:color="auto"/>
            </w:tcBorders>
            <w:tcMar>
              <w:top w:w="72" w:type="dxa"/>
              <w:bottom w:w="72" w:type="dxa"/>
            </w:tcMar>
          </w:tcPr>
          <w:p w14:paraId="4F186B41" w14:textId="77777777" w:rsidR="00DA31F3" w:rsidRDefault="00DA31F3" w:rsidP="007D2EE2">
            <w:pPr>
              <w:pStyle w:val="TableText"/>
              <w:jc w:val="center"/>
            </w:pPr>
            <w:r>
              <w:t>4</w:t>
            </w:r>
          </w:p>
        </w:tc>
      </w:tr>
      <w:tr w:rsidR="006E6A42" w:rsidRPr="005D4593" w14:paraId="3B44A76C" w14:textId="77777777" w:rsidTr="00CC7E8D">
        <w:tblPrEx>
          <w:tblCellMar>
            <w:top w:w="0" w:type="dxa"/>
            <w:bottom w:w="0" w:type="dxa"/>
          </w:tblCellMar>
        </w:tblPrEx>
        <w:trPr>
          <w:cantSplit/>
        </w:trPr>
        <w:tc>
          <w:tcPr>
            <w:tcW w:w="1068" w:type="pct"/>
            <w:tcMar>
              <w:top w:w="72" w:type="dxa"/>
              <w:bottom w:w="72" w:type="dxa"/>
            </w:tcMar>
          </w:tcPr>
          <w:p w14:paraId="43554CE6" w14:textId="77777777" w:rsidR="00DA31F3" w:rsidRDefault="00DA31F3" w:rsidP="007C4972">
            <w:pPr>
              <w:pStyle w:val="TableText"/>
            </w:pPr>
            <w:r>
              <w:t>doctorate (PhD)</w:t>
            </w:r>
          </w:p>
        </w:tc>
        <w:tc>
          <w:tcPr>
            <w:tcW w:w="3349" w:type="pct"/>
            <w:tcMar>
              <w:top w:w="72" w:type="dxa"/>
              <w:bottom w:w="72" w:type="dxa"/>
            </w:tcMar>
          </w:tcPr>
          <w:p w14:paraId="3A73E9CC" w14:textId="77777777" w:rsidR="00DA31F3" w:rsidRDefault="00DA31F3">
            <w:pPr>
              <w:pStyle w:val="TableText"/>
            </w:pPr>
            <w:r>
              <w:t xml:space="preserve">One of the highest </w:t>
            </w:r>
            <w:r w:rsidR="009A1EC8">
              <w:t xml:space="preserve">available </w:t>
            </w:r>
            <w:r>
              <w:t>academic degrees conferred by a university; a PhD is a doctor of philosophy, whereas an MD is a doctor of medicine.</w:t>
            </w:r>
          </w:p>
        </w:tc>
        <w:tc>
          <w:tcPr>
            <w:tcW w:w="583" w:type="pct"/>
            <w:tcMar>
              <w:top w:w="72" w:type="dxa"/>
              <w:bottom w:w="72" w:type="dxa"/>
            </w:tcMar>
          </w:tcPr>
          <w:p w14:paraId="0BDD1393" w14:textId="55C550AA" w:rsidR="00DA31F3" w:rsidRDefault="0041295F" w:rsidP="007D2EE2">
            <w:pPr>
              <w:pStyle w:val="TableText"/>
              <w:jc w:val="center"/>
            </w:pPr>
            <w:r>
              <w:t>14</w:t>
            </w:r>
          </w:p>
        </w:tc>
      </w:tr>
      <w:tr w:rsidR="006E6A42" w:rsidRPr="005D4593" w14:paraId="2DDDD7F8" w14:textId="77777777" w:rsidTr="00CC7E8D">
        <w:tblPrEx>
          <w:tblCellMar>
            <w:top w:w="0" w:type="dxa"/>
            <w:bottom w:w="0" w:type="dxa"/>
          </w:tblCellMar>
        </w:tblPrEx>
        <w:trPr>
          <w:cantSplit/>
        </w:trPr>
        <w:tc>
          <w:tcPr>
            <w:tcW w:w="1068" w:type="pct"/>
            <w:tcMar>
              <w:top w:w="72" w:type="dxa"/>
              <w:bottom w:w="72" w:type="dxa"/>
            </w:tcMar>
          </w:tcPr>
          <w:p w14:paraId="38446562" w14:textId="77777777" w:rsidR="00DA31F3" w:rsidRDefault="00DA31F3" w:rsidP="007C4972">
            <w:pPr>
              <w:pStyle w:val="TableText"/>
            </w:pPr>
            <w:r>
              <w:lastRenderedPageBreak/>
              <w:t>economic efficiency</w:t>
            </w:r>
          </w:p>
        </w:tc>
        <w:tc>
          <w:tcPr>
            <w:tcW w:w="3349" w:type="pct"/>
            <w:tcMar>
              <w:top w:w="72" w:type="dxa"/>
              <w:bottom w:w="72" w:type="dxa"/>
            </w:tcMar>
          </w:tcPr>
          <w:p w14:paraId="32F232A6" w14:textId="77777777" w:rsidR="00DA31F3" w:rsidRDefault="00DA31F3">
            <w:pPr>
              <w:pStyle w:val="TableText"/>
            </w:pPr>
            <w:r>
              <w:t>The production of the desired result with the minimum amount of effort, expense, or waste while accounting for the costs and benefits associated with the decision.</w:t>
            </w:r>
          </w:p>
        </w:tc>
        <w:tc>
          <w:tcPr>
            <w:tcW w:w="583" w:type="pct"/>
            <w:tcMar>
              <w:top w:w="72" w:type="dxa"/>
              <w:bottom w:w="72" w:type="dxa"/>
            </w:tcMar>
          </w:tcPr>
          <w:p w14:paraId="108DE02D" w14:textId="77777777" w:rsidR="00DA31F3" w:rsidRDefault="00DA31F3" w:rsidP="007D2EE2">
            <w:pPr>
              <w:pStyle w:val="TableText"/>
              <w:jc w:val="center"/>
            </w:pPr>
            <w:r>
              <w:t>3</w:t>
            </w:r>
          </w:p>
        </w:tc>
      </w:tr>
      <w:tr w:rsidR="006E6A42" w:rsidRPr="005D4593" w14:paraId="5D3D7D37"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2B312B8" w14:textId="77777777" w:rsidR="00DA31F3" w:rsidRDefault="00DA31F3" w:rsidP="007C4972">
            <w:pPr>
              <w:pStyle w:val="TableText"/>
            </w:pPr>
            <w:r>
              <w:t>economic policies</w:t>
            </w:r>
          </w:p>
        </w:tc>
        <w:tc>
          <w:tcPr>
            <w:tcW w:w="3349" w:type="pct"/>
            <w:tcBorders>
              <w:bottom w:val="single" w:sz="4" w:space="0" w:color="auto"/>
            </w:tcBorders>
            <w:tcMar>
              <w:top w:w="72" w:type="dxa"/>
              <w:bottom w:w="72" w:type="dxa"/>
            </w:tcMar>
          </w:tcPr>
          <w:p w14:paraId="1AE1FD94" w14:textId="77777777" w:rsidR="00DA31F3" w:rsidRDefault="00DA31F3">
            <w:pPr>
              <w:pStyle w:val="TableText"/>
            </w:pPr>
            <w:r>
              <w:t>Government actions (some of them in the form of laws) that are specifically intended to influence how the economy is functioning.</w:t>
            </w:r>
          </w:p>
        </w:tc>
        <w:tc>
          <w:tcPr>
            <w:tcW w:w="583" w:type="pct"/>
            <w:tcBorders>
              <w:bottom w:val="single" w:sz="4" w:space="0" w:color="auto"/>
            </w:tcBorders>
            <w:tcMar>
              <w:top w:w="72" w:type="dxa"/>
              <w:bottom w:w="72" w:type="dxa"/>
            </w:tcMar>
          </w:tcPr>
          <w:p w14:paraId="6AC9DD59" w14:textId="77777777" w:rsidR="00DA31F3" w:rsidRDefault="00DA31F3" w:rsidP="007D2EE2">
            <w:pPr>
              <w:pStyle w:val="TableText"/>
              <w:jc w:val="center"/>
            </w:pPr>
            <w:r>
              <w:t>2</w:t>
            </w:r>
          </w:p>
        </w:tc>
      </w:tr>
      <w:tr w:rsidR="006E6A42" w:rsidRPr="005D4593" w14:paraId="3FFEADD3"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AF997C0" w14:textId="77777777" w:rsidR="00DA31F3" w:rsidRDefault="00DA31F3" w:rsidP="007C4972">
            <w:pPr>
              <w:pStyle w:val="TableText"/>
            </w:pPr>
            <w:r>
              <w:t>economic security</w:t>
            </w:r>
          </w:p>
        </w:tc>
        <w:tc>
          <w:tcPr>
            <w:tcW w:w="3349" w:type="pct"/>
            <w:tcBorders>
              <w:bottom w:val="single" w:sz="4" w:space="0" w:color="auto"/>
            </w:tcBorders>
            <w:tcMar>
              <w:top w:w="72" w:type="dxa"/>
              <w:bottom w:w="72" w:type="dxa"/>
            </w:tcMar>
          </w:tcPr>
          <w:p w14:paraId="743F6262" w14:textId="77777777" w:rsidR="00DA31F3" w:rsidRDefault="00DA31F3">
            <w:pPr>
              <w:pStyle w:val="TableText"/>
            </w:pPr>
            <w:r>
              <w:t xml:space="preserve">An economic policy concept </w:t>
            </w:r>
            <w:r w:rsidR="000537F4">
              <w:t>where</w:t>
            </w:r>
            <w:r>
              <w:t xml:space="preserve"> the government has responsibility for promoting the material well-being of its citizens.</w:t>
            </w:r>
          </w:p>
        </w:tc>
        <w:tc>
          <w:tcPr>
            <w:tcW w:w="583" w:type="pct"/>
            <w:tcBorders>
              <w:bottom w:val="single" w:sz="4" w:space="0" w:color="auto"/>
            </w:tcBorders>
            <w:tcMar>
              <w:top w:w="72" w:type="dxa"/>
              <w:bottom w:w="72" w:type="dxa"/>
            </w:tcMar>
          </w:tcPr>
          <w:p w14:paraId="3EAE4E4D" w14:textId="0DB46A7E" w:rsidR="00DA31F3" w:rsidRDefault="0041295F" w:rsidP="007D2EE2">
            <w:pPr>
              <w:pStyle w:val="TableText"/>
              <w:jc w:val="center"/>
            </w:pPr>
            <w:r>
              <w:t>11</w:t>
            </w:r>
          </w:p>
        </w:tc>
      </w:tr>
      <w:tr w:rsidR="006E6A42" w:rsidRPr="005D4593" w14:paraId="59861678"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85F46EE" w14:textId="77777777" w:rsidR="00DA31F3" w:rsidRDefault="00DA31F3" w:rsidP="007C4972">
            <w:pPr>
              <w:pStyle w:val="TableText"/>
            </w:pPr>
            <w:r>
              <w:t>economics</w:t>
            </w:r>
          </w:p>
        </w:tc>
        <w:tc>
          <w:tcPr>
            <w:tcW w:w="3349" w:type="pct"/>
            <w:tcBorders>
              <w:bottom w:val="single" w:sz="4" w:space="0" w:color="auto"/>
            </w:tcBorders>
            <w:tcMar>
              <w:top w:w="72" w:type="dxa"/>
              <w:bottom w:w="72" w:type="dxa"/>
            </w:tcMar>
          </w:tcPr>
          <w:p w14:paraId="6A30D2AE" w14:textId="77777777" w:rsidR="00DA31F3" w:rsidRDefault="00DA31F3">
            <w:pPr>
              <w:pStyle w:val="TableText"/>
            </w:pPr>
            <w:r>
              <w:t>A social science that deals with the production, distribution, and consumption of goods and services, or the material welfare of humankind.</w:t>
            </w:r>
          </w:p>
        </w:tc>
        <w:tc>
          <w:tcPr>
            <w:tcW w:w="583" w:type="pct"/>
            <w:tcBorders>
              <w:bottom w:val="single" w:sz="4" w:space="0" w:color="auto"/>
            </w:tcBorders>
            <w:tcMar>
              <w:top w:w="72" w:type="dxa"/>
              <w:bottom w:w="72" w:type="dxa"/>
            </w:tcMar>
          </w:tcPr>
          <w:p w14:paraId="6E0F3C38" w14:textId="77777777" w:rsidR="00DA31F3" w:rsidRDefault="00DA31F3" w:rsidP="007D2EE2">
            <w:pPr>
              <w:pStyle w:val="TableText"/>
              <w:jc w:val="center"/>
            </w:pPr>
            <w:r>
              <w:t>1</w:t>
            </w:r>
          </w:p>
        </w:tc>
      </w:tr>
      <w:tr w:rsidR="006E6A42" w:rsidRPr="005D4593" w14:paraId="2C91D0CA" w14:textId="77777777" w:rsidTr="00CC7E8D">
        <w:tblPrEx>
          <w:tblCellMar>
            <w:top w:w="0" w:type="dxa"/>
            <w:bottom w:w="0" w:type="dxa"/>
          </w:tblCellMar>
        </w:tblPrEx>
        <w:trPr>
          <w:cantSplit/>
        </w:trPr>
        <w:tc>
          <w:tcPr>
            <w:tcW w:w="1068" w:type="pct"/>
            <w:tcMar>
              <w:top w:w="72" w:type="dxa"/>
              <w:bottom w:w="72" w:type="dxa"/>
            </w:tcMar>
          </w:tcPr>
          <w:p w14:paraId="0818E99E" w14:textId="77777777" w:rsidR="00DA31F3" w:rsidRDefault="00DA31F3" w:rsidP="007C4972">
            <w:pPr>
              <w:pStyle w:val="TableText"/>
            </w:pPr>
            <w:r>
              <w:t>economies of scale</w:t>
            </w:r>
          </w:p>
        </w:tc>
        <w:tc>
          <w:tcPr>
            <w:tcW w:w="3349" w:type="pct"/>
            <w:tcMar>
              <w:top w:w="72" w:type="dxa"/>
              <w:bottom w:w="72" w:type="dxa"/>
            </w:tcMar>
          </w:tcPr>
          <w:p w14:paraId="3EC6F4B7" w14:textId="77777777" w:rsidR="00DA31F3" w:rsidRDefault="00DA31F3">
            <w:pPr>
              <w:pStyle w:val="TableText"/>
            </w:pPr>
            <w:r>
              <w:t>Reductions in production costs per unit of output resulting from increased scale of operations.</w:t>
            </w:r>
          </w:p>
        </w:tc>
        <w:tc>
          <w:tcPr>
            <w:tcW w:w="583" w:type="pct"/>
            <w:tcMar>
              <w:top w:w="72" w:type="dxa"/>
              <w:bottom w:w="72" w:type="dxa"/>
            </w:tcMar>
          </w:tcPr>
          <w:p w14:paraId="71A6F1A9" w14:textId="5D662A5B" w:rsidR="00DA31F3" w:rsidRDefault="0041295F" w:rsidP="007D2EE2">
            <w:pPr>
              <w:pStyle w:val="TableText"/>
              <w:jc w:val="center"/>
            </w:pPr>
            <w:r>
              <w:t>9</w:t>
            </w:r>
          </w:p>
        </w:tc>
      </w:tr>
      <w:tr w:rsidR="006E6A42" w:rsidRPr="005D4593" w14:paraId="75DE777D"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1039A8A" w14:textId="77777777" w:rsidR="00DA31F3" w:rsidRDefault="00DA31F3" w:rsidP="007C4972">
            <w:pPr>
              <w:pStyle w:val="TableText"/>
            </w:pPr>
            <w:r>
              <w:t>elasticity of demand</w:t>
            </w:r>
          </w:p>
        </w:tc>
        <w:tc>
          <w:tcPr>
            <w:tcW w:w="3349" w:type="pct"/>
            <w:tcBorders>
              <w:bottom w:val="single" w:sz="4" w:space="0" w:color="auto"/>
            </w:tcBorders>
            <w:tcMar>
              <w:top w:w="72" w:type="dxa"/>
              <w:bottom w:w="72" w:type="dxa"/>
            </w:tcMar>
          </w:tcPr>
          <w:p w14:paraId="324C9313" w14:textId="77777777" w:rsidR="00DA31F3" w:rsidRDefault="00DA31F3">
            <w:pPr>
              <w:pStyle w:val="TableText"/>
            </w:pPr>
            <w:r>
              <w:t>The degree to which consumer demand of a particular product or service changes when the price of that product or service changes.</w:t>
            </w:r>
          </w:p>
        </w:tc>
        <w:tc>
          <w:tcPr>
            <w:tcW w:w="583" w:type="pct"/>
            <w:tcBorders>
              <w:bottom w:val="single" w:sz="4" w:space="0" w:color="auto"/>
            </w:tcBorders>
            <w:tcMar>
              <w:top w:w="72" w:type="dxa"/>
              <w:bottom w:w="72" w:type="dxa"/>
            </w:tcMar>
          </w:tcPr>
          <w:p w14:paraId="3EB30BF4" w14:textId="77777777" w:rsidR="00DA31F3" w:rsidRDefault="00DA31F3" w:rsidP="007D2EE2">
            <w:pPr>
              <w:pStyle w:val="TableText"/>
              <w:jc w:val="center"/>
            </w:pPr>
            <w:r>
              <w:t>6</w:t>
            </w:r>
          </w:p>
        </w:tc>
      </w:tr>
      <w:tr w:rsidR="006E6A42" w:rsidRPr="005D4593" w14:paraId="11FF84E2" w14:textId="77777777" w:rsidTr="00CC7E8D">
        <w:tblPrEx>
          <w:tblCellMar>
            <w:top w:w="0" w:type="dxa"/>
            <w:bottom w:w="0" w:type="dxa"/>
          </w:tblCellMar>
        </w:tblPrEx>
        <w:trPr>
          <w:cantSplit/>
        </w:trPr>
        <w:tc>
          <w:tcPr>
            <w:tcW w:w="1068" w:type="pct"/>
            <w:tcMar>
              <w:top w:w="72" w:type="dxa"/>
              <w:bottom w:w="72" w:type="dxa"/>
            </w:tcMar>
          </w:tcPr>
          <w:p w14:paraId="729AED2B" w14:textId="77777777" w:rsidR="00DA31F3" w:rsidRDefault="00DA31F3" w:rsidP="007C4972">
            <w:pPr>
              <w:pStyle w:val="TableText"/>
            </w:pPr>
            <w:r>
              <w:t>embargo</w:t>
            </w:r>
          </w:p>
        </w:tc>
        <w:tc>
          <w:tcPr>
            <w:tcW w:w="3349" w:type="pct"/>
            <w:tcMar>
              <w:top w:w="72" w:type="dxa"/>
              <w:bottom w:w="72" w:type="dxa"/>
            </w:tcMar>
          </w:tcPr>
          <w:p w14:paraId="3C898714" w14:textId="2DE0EB49" w:rsidR="00DA31F3" w:rsidRDefault="00DA31F3">
            <w:pPr>
              <w:pStyle w:val="TableText"/>
            </w:pPr>
            <w:r>
              <w:t xml:space="preserve">A </w:t>
            </w:r>
            <w:r w:rsidRPr="00DA31F3">
              <w:rPr>
                <w:rFonts w:cs="Times New Roman"/>
              </w:rPr>
              <w:t>government</w:t>
            </w:r>
            <w:r>
              <w:t xml:space="preserve"> </w:t>
            </w:r>
            <w:r w:rsidRPr="00DA31F3">
              <w:rPr>
                <w:rFonts w:cs="Times New Roman"/>
              </w:rPr>
              <w:t>prohibition</w:t>
            </w:r>
            <w:r>
              <w:t xml:space="preserve"> against the </w:t>
            </w:r>
            <w:r w:rsidRPr="00DA31F3">
              <w:rPr>
                <w:rFonts w:cs="Times New Roman"/>
              </w:rPr>
              <w:t>shipment</w:t>
            </w:r>
            <w:r>
              <w:t xml:space="preserve"> of certain </w:t>
            </w:r>
            <w:r w:rsidRPr="00DA31F3">
              <w:rPr>
                <w:rFonts w:cs="Times New Roman"/>
              </w:rPr>
              <w:t>products</w:t>
            </w:r>
            <w:r>
              <w:t xml:space="preserve"> to a particular </w:t>
            </w:r>
            <w:r w:rsidRPr="00DA31F3">
              <w:rPr>
                <w:rFonts w:cs="Times New Roman"/>
              </w:rPr>
              <w:t>country</w:t>
            </w:r>
            <w:r>
              <w:t xml:space="preserve"> for </w:t>
            </w:r>
            <w:r w:rsidRPr="00DA31F3">
              <w:rPr>
                <w:rFonts w:cs="Times New Roman"/>
              </w:rPr>
              <w:t>economic</w:t>
            </w:r>
            <w:r>
              <w:t>, political, or national security reasons. Embargo</w:t>
            </w:r>
            <w:r w:rsidR="006E6A42">
              <w:t>e</w:t>
            </w:r>
            <w:r>
              <w:t>s are sometimes enacted by a single country or more usually as a result of enforcement action agreed by a group of countries such as the United Nations.</w:t>
            </w:r>
          </w:p>
        </w:tc>
        <w:tc>
          <w:tcPr>
            <w:tcW w:w="583" w:type="pct"/>
            <w:tcMar>
              <w:top w:w="72" w:type="dxa"/>
              <w:bottom w:w="72" w:type="dxa"/>
            </w:tcMar>
          </w:tcPr>
          <w:p w14:paraId="030FD8DF" w14:textId="3373C2F2" w:rsidR="00DA31F3" w:rsidRDefault="0041295F" w:rsidP="007D2EE2">
            <w:pPr>
              <w:pStyle w:val="TableText"/>
              <w:jc w:val="center"/>
            </w:pPr>
            <w:r>
              <w:t>13</w:t>
            </w:r>
          </w:p>
        </w:tc>
      </w:tr>
      <w:tr w:rsidR="006E6A42" w:rsidRPr="005D4593" w14:paraId="1675BE79"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299897B" w14:textId="77777777" w:rsidR="00DA31F3" w:rsidRDefault="00DA31F3" w:rsidP="007C4972">
            <w:pPr>
              <w:pStyle w:val="TableText"/>
            </w:pPr>
            <w:r>
              <w:t>entrepreneur</w:t>
            </w:r>
          </w:p>
        </w:tc>
        <w:tc>
          <w:tcPr>
            <w:tcW w:w="3349" w:type="pct"/>
            <w:tcBorders>
              <w:bottom w:val="single" w:sz="4" w:space="0" w:color="auto"/>
            </w:tcBorders>
            <w:tcMar>
              <w:top w:w="72" w:type="dxa"/>
              <w:bottom w:w="72" w:type="dxa"/>
            </w:tcMar>
          </w:tcPr>
          <w:p w14:paraId="273BE0B8" w14:textId="77777777" w:rsidR="00DA31F3" w:rsidRDefault="00DA31F3">
            <w:pPr>
              <w:pStyle w:val="TableText"/>
            </w:pPr>
            <w:r>
              <w:t>A person who envisions a new business venture and assumes all or part of the financial risk of starting and operating it.</w:t>
            </w:r>
          </w:p>
        </w:tc>
        <w:tc>
          <w:tcPr>
            <w:tcW w:w="583" w:type="pct"/>
            <w:tcBorders>
              <w:bottom w:val="single" w:sz="4" w:space="0" w:color="auto"/>
            </w:tcBorders>
            <w:tcMar>
              <w:top w:w="72" w:type="dxa"/>
              <w:bottom w:w="72" w:type="dxa"/>
            </w:tcMar>
          </w:tcPr>
          <w:p w14:paraId="3F28ACB0" w14:textId="77777777" w:rsidR="00DA31F3" w:rsidRDefault="00DA31F3" w:rsidP="007D2EE2">
            <w:pPr>
              <w:pStyle w:val="TableText"/>
              <w:jc w:val="center"/>
            </w:pPr>
            <w:r>
              <w:t>7</w:t>
            </w:r>
          </w:p>
        </w:tc>
      </w:tr>
      <w:tr w:rsidR="006E6A42" w:rsidRPr="005D4593" w14:paraId="17D25DF8" w14:textId="77777777" w:rsidTr="00CC7E8D">
        <w:tblPrEx>
          <w:tblCellMar>
            <w:top w:w="0" w:type="dxa"/>
            <w:bottom w:w="0" w:type="dxa"/>
          </w:tblCellMar>
        </w:tblPrEx>
        <w:trPr>
          <w:cantSplit/>
        </w:trPr>
        <w:tc>
          <w:tcPr>
            <w:tcW w:w="1068" w:type="pct"/>
            <w:tcMar>
              <w:top w:w="72" w:type="dxa"/>
              <w:bottom w:w="72" w:type="dxa"/>
            </w:tcMar>
          </w:tcPr>
          <w:p w14:paraId="3E18D5F7" w14:textId="77777777" w:rsidR="00DA31F3" w:rsidRDefault="00DA31F3" w:rsidP="007C4972">
            <w:pPr>
              <w:pStyle w:val="TableText"/>
            </w:pPr>
            <w:r>
              <w:t>entrepreneurship</w:t>
            </w:r>
          </w:p>
        </w:tc>
        <w:tc>
          <w:tcPr>
            <w:tcW w:w="3349" w:type="pct"/>
            <w:tcMar>
              <w:top w:w="72" w:type="dxa"/>
              <w:bottom w:w="72" w:type="dxa"/>
            </w:tcMar>
          </w:tcPr>
          <w:p w14:paraId="59D52C70" w14:textId="77777777" w:rsidR="00DA31F3" w:rsidRDefault="00DA31F3">
            <w:pPr>
              <w:pStyle w:val="TableText"/>
            </w:pPr>
            <w:r>
              <w:t>The combination of vision, initiative, skill, ingenuity, and risk taking needed to launch and sustain a business venture.</w:t>
            </w:r>
          </w:p>
        </w:tc>
        <w:tc>
          <w:tcPr>
            <w:tcW w:w="583" w:type="pct"/>
            <w:tcMar>
              <w:top w:w="72" w:type="dxa"/>
              <w:bottom w:w="72" w:type="dxa"/>
            </w:tcMar>
          </w:tcPr>
          <w:p w14:paraId="62169802" w14:textId="77777777" w:rsidR="00DA31F3" w:rsidRDefault="00DA31F3" w:rsidP="007D2EE2">
            <w:pPr>
              <w:pStyle w:val="TableText"/>
              <w:jc w:val="center"/>
            </w:pPr>
            <w:r>
              <w:t>5</w:t>
            </w:r>
          </w:p>
        </w:tc>
      </w:tr>
      <w:tr w:rsidR="006E6A42" w:rsidRPr="005D4593" w14:paraId="34BBFEFF" w14:textId="77777777" w:rsidTr="00CC7E8D">
        <w:tblPrEx>
          <w:tblCellMar>
            <w:top w:w="0" w:type="dxa"/>
            <w:bottom w:w="0" w:type="dxa"/>
          </w:tblCellMar>
        </w:tblPrEx>
        <w:trPr>
          <w:cantSplit/>
        </w:trPr>
        <w:tc>
          <w:tcPr>
            <w:tcW w:w="1068" w:type="pct"/>
            <w:tcMar>
              <w:top w:w="72" w:type="dxa"/>
              <w:bottom w:w="72" w:type="dxa"/>
            </w:tcMar>
          </w:tcPr>
          <w:p w14:paraId="7C6BB361" w14:textId="77777777" w:rsidR="00DA31F3" w:rsidRDefault="00DA31F3" w:rsidP="007C4972">
            <w:pPr>
              <w:pStyle w:val="TableText"/>
            </w:pPr>
            <w:r>
              <w:t>equilibrium price</w:t>
            </w:r>
          </w:p>
        </w:tc>
        <w:tc>
          <w:tcPr>
            <w:tcW w:w="3349" w:type="pct"/>
            <w:tcMar>
              <w:top w:w="72" w:type="dxa"/>
              <w:bottom w:w="72" w:type="dxa"/>
            </w:tcMar>
          </w:tcPr>
          <w:p w14:paraId="4ACD8A99" w14:textId="77777777" w:rsidR="00DA31F3" w:rsidRDefault="00DA31F3">
            <w:pPr>
              <w:pStyle w:val="TableText"/>
            </w:pPr>
            <w:r>
              <w:t>The price at which the amount supplied and the amount demanded are equal.</w:t>
            </w:r>
          </w:p>
        </w:tc>
        <w:tc>
          <w:tcPr>
            <w:tcW w:w="583" w:type="pct"/>
            <w:tcMar>
              <w:top w:w="72" w:type="dxa"/>
              <w:bottom w:w="72" w:type="dxa"/>
            </w:tcMar>
          </w:tcPr>
          <w:p w14:paraId="4A4ADAE2" w14:textId="7B0A883D" w:rsidR="00DA31F3" w:rsidRDefault="0041295F" w:rsidP="007D2EE2">
            <w:pPr>
              <w:pStyle w:val="TableText"/>
              <w:jc w:val="center"/>
            </w:pPr>
            <w:r>
              <w:t>8</w:t>
            </w:r>
          </w:p>
        </w:tc>
      </w:tr>
      <w:tr w:rsidR="006E6A42" w:rsidRPr="005D4593" w14:paraId="5E0AAA23"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B324FE2" w14:textId="77777777" w:rsidR="00DA31F3" w:rsidRDefault="00DA31F3" w:rsidP="007C4972">
            <w:pPr>
              <w:pStyle w:val="TableText"/>
            </w:pPr>
            <w:r>
              <w:t>equity</w:t>
            </w:r>
          </w:p>
        </w:tc>
        <w:tc>
          <w:tcPr>
            <w:tcW w:w="3349" w:type="pct"/>
            <w:tcBorders>
              <w:bottom w:val="single" w:sz="4" w:space="0" w:color="auto"/>
            </w:tcBorders>
            <w:tcMar>
              <w:top w:w="72" w:type="dxa"/>
              <w:bottom w:w="72" w:type="dxa"/>
            </w:tcMar>
          </w:tcPr>
          <w:p w14:paraId="442F635F" w14:textId="77777777" w:rsidR="00DA31F3" w:rsidRDefault="00DA31F3">
            <w:pPr>
              <w:pStyle w:val="TableText"/>
            </w:pPr>
            <w:r>
              <w:t>An economic policy concept that favors fairness in the distribution of the benefits and resources generated by human activity.</w:t>
            </w:r>
          </w:p>
        </w:tc>
        <w:tc>
          <w:tcPr>
            <w:tcW w:w="583" w:type="pct"/>
            <w:tcBorders>
              <w:bottom w:val="single" w:sz="4" w:space="0" w:color="auto"/>
            </w:tcBorders>
            <w:tcMar>
              <w:top w:w="72" w:type="dxa"/>
              <w:bottom w:w="72" w:type="dxa"/>
            </w:tcMar>
          </w:tcPr>
          <w:p w14:paraId="69041E48" w14:textId="5E19938E" w:rsidR="00DA31F3" w:rsidRPr="00794786" w:rsidRDefault="0041295F" w:rsidP="007D2EE2">
            <w:pPr>
              <w:pStyle w:val="TableText"/>
              <w:jc w:val="center"/>
            </w:pPr>
            <w:r>
              <w:t>11</w:t>
            </w:r>
          </w:p>
        </w:tc>
      </w:tr>
      <w:tr w:rsidR="006E6A42" w:rsidRPr="005D4593" w14:paraId="675D7A2E" w14:textId="77777777" w:rsidTr="00CC7E8D">
        <w:tblPrEx>
          <w:tblCellMar>
            <w:top w:w="0" w:type="dxa"/>
            <w:bottom w:w="0" w:type="dxa"/>
          </w:tblCellMar>
        </w:tblPrEx>
        <w:trPr>
          <w:cantSplit/>
        </w:trPr>
        <w:tc>
          <w:tcPr>
            <w:tcW w:w="1068" w:type="pct"/>
            <w:tcMar>
              <w:top w:w="72" w:type="dxa"/>
              <w:bottom w:w="72" w:type="dxa"/>
            </w:tcMar>
          </w:tcPr>
          <w:p w14:paraId="5A2DF5D4" w14:textId="77777777" w:rsidR="00DA31F3" w:rsidRDefault="00DA31F3" w:rsidP="007C4972">
            <w:pPr>
              <w:pStyle w:val="TableText"/>
            </w:pPr>
            <w:r>
              <w:t>exchange rate risk</w:t>
            </w:r>
          </w:p>
        </w:tc>
        <w:tc>
          <w:tcPr>
            <w:tcW w:w="3349" w:type="pct"/>
            <w:tcMar>
              <w:top w:w="72" w:type="dxa"/>
              <w:bottom w:w="72" w:type="dxa"/>
            </w:tcMar>
          </w:tcPr>
          <w:p w14:paraId="303C9C2F" w14:textId="77777777" w:rsidR="00DA31F3" w:rsidRDefault="00DA31F3">
            <w:pPr>
              <w:pStyle w:val="TableText"/>
            </w:pPr>
            <w:r>
              <w:t>The risk associated with a financial transaction across two separate currencies due to changes in the relative values of those currencies.</w:t>
            </w:r>
          </w:p>
        </w:tc>
        <w:tc>
          <w:tcPr>
            <w:tcW w:w="583" w:type="pct"/>
            <w:tcMar>
              <w:top w:w="72" w:type="dxa"/>
              <w:bottom w:w="72" w:type="dxa"/>
            </w:tcMar>
          </w:tcPr>
          <w:p w14:paraId="20408C92" w14:textId="163E911F" w:rsidR="00DA31F3" w:rsidRDefault="0041295F" w:rsidP="007D2EE2">
            <w:pPr>
              <w:pStyle w:val="TableText"/>
              <w:jc w:val="center"/>
            </w:pPr>
            <w:r>
              <w:t>12</w:t>
            </w:r>
          </w:p>
        </w:tc>
      </w:tr>
      <w:tr w:rsidR="006E6A42" w:rsidRPr="005D4593" w14:paraId="256ECD11"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082518F2" w14:textId="77777777" w:rsidR="00DA31F3" w:rsidRDefault="00DA31F3" w:rsidP="007C4972">
            <w:pPr>
              <w:pStyle w:val="TableText"/>
            </w:pPr>
            <w:r>
              <w:t>externality</w:t>
            </w:r>
          </w:p>
        </w:tc>
        <w:tc>
          <w:tcPr>
            <w:tcW w:w="3349" w:type="pct"/>
            <w:tcBorders>
              <w:bottom w:val="single" w:sz="4" w:space="0" w:color="auto"/>
            </w:tcBorders>
            <w:tcMar>
              <w:top w:w="72" w:type="dxa"/>
              <w:bottom w:w="72" w:type="dxa"/>
            </w:tcMar>
          </w:tcPr>
          <w:p w14:paraId="123AB46A" w14:textId="77777777" w:rsidR="00DA31F3" w:rsidRDefault="00DA31F3">
            <w:pPr>
              <w:pStyle w:val="TableText"/>
            </w:pPr>
            <w:r>
              <w:t>Economic side effect that affects an uninvolved third party.</w:t>
            </w:r>
          </w:p>
        </w:tc>
        <w:tc>
          <w:tcPr>
            <w:tcW w:w="583" w:type="pct"/>
            <w:tcBorders>
              <w:bottom w:val="single" w:sz="4" w:space="0" w:color="auto"/>
            </w:tcBorders>
            <w:tcMar>
              <w:top w:w="72" w:type="dxa"/>
              <w:bottom w:w="72" w:type="dxa"/>
            </w:tcMar>
          </w:tcPr>
          <w:p w14:paraId="7127F855" w14:textId="77777777" w:rsidR="00DA31F3" w:rsidRDefault="00DA31F3" w:rsidP="007D2EE2">
            <w:pPr>
              <w:pStyle w:val="TableText"/>
              <w:jc w:val="center"/>
            </w:pPr>
            <w:r>
              <w:t>1</w:t>
            </w:r>
          </w:p>
        </w:tc>
      </w:tr>
      <w:tr w:rsidR="006E6A42" w:rsidRPr="005D4593" w14:paraId="2771B35D"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6BDC624" w14:textId="77777777" w:rsidR="00DA31F3" w:rsidRDefault="00DA31F3" w:rsidP="007C4972">
            <w:pPr>
              <w:pStyle w:val="TableText"/>
            </w:pPr>
            <w:r>
              <w:lastRenderedPageBreak/>
              <w:t>factor market</w:t>
            </w:r>
          </w:p>
        </w:tc>
        <w:tc>
          <w:tcPr>
            <w:tcW w:w="3349" w:type="pct"/>
            <w:tcBorders>
              <w:bottom w:val="single" w:sz="4" w:space="0" w:color="auto"/>
            </w:tcBorders>
            <w:tcMar>
              <w:top w:w="72" w:type="dxa"/>
              <w:bottom w:w="72" w:type="dxa"/>
            </w:tcMar>
          </w:tcPr>
          <w:p w14:paraId="5967190F" w14:textId="77777777" w:rsidR="00DA31F3" w:rsidRDefault="00DA31F3">
            <w:pPr>
              <w:pStyle w:val="TableText"/>
            </w:pPr>
            <w:r>
              <w:t>The marketplace in which factors of production are bought and sold by households and businesses.</w:t>
            </w:r>
          </w:p>
        </w:tc>
        <w:tc>
          <w:tcPr>
            <w:tcW w:w="583" w:type="pct"/>
            <w:tcBorders>
              <w:bottom w:val="single" w:sz="4" w:space="0" w:color="auto"/>
            </w:tcBorders>
            <w:tcMar>
              <w:top w:w="72" w:type="dxa"/>
              <w:bottom w:w="72" w:type="dxa"/>
            </w:tcMar>
          </w:tcPr>
          <w:p w14:paraId="63394750" w14:textId="77777777" w:rsidR="00DA31F3" w:rsidRDefault="00DA31F3" w:rsidP="007D2EE2">
            <w:pPr>
              <w:pStyle w:val="TableText"/>
              <w:jc w:val="center"/>
            </w:pPr>
            <w:r>
              <w:t>5</w:t>
            </w:r>
          </w:p>
        </w:tc>
      </w:tr>
      <w:tr w:rsidR="006E6A42" w:rsidRPr="005D4593" w14:paraId="6D017243"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4FFAAE75" w14:textId="77777777" w:rsidR="00DA31F3" w:rsidRDefault="00DA31F3" w:rsidP="007C4972">
            <w:pPr>
              <w:pStyle w:val="TableText"/>
            </w:pPr>
            <w:r>
              <w:t>factors of production</w:t>
            </w:r>
          </w:p>
        </w:tc>
        <w:tc>
          <w:tcPr>
            <w:tcW w:w="3349" w:type="pct"/>
            <w:tcBorders>
              <w:bottom w:val="single" w:sz="4" w:space="0" w:color="auto"/>
            </w:tcBorders>
            <w:tcMar>
              <w:top w:w="72" w:type="dxa"/>
              <w:bottom w:w="72" w:type="dxa"/>
            </w:tcMar>
          </w:tcPr>
          <w:p w14:paraId="5F0396C5" w14:textId="77777777" w:rsidR="00DA31F3" w:rsidRDefault="00DA31F3">
            <w:pPr>
              <w:pStyle w:val="TableText"/>
            </w:pPr>
            <w:r>
              <w:t>The economic resources needed to produce goods and services. The term is generally used to refer to the very broad categories of land, labor, and capital. It has been suggested by many economists that some other broad categories (notably entrepreneurship, information, and know-how) should also be included as factors of production.</w:t>
            </w:r>
          </w:p>
        </w:tc>
        <w:tc>
          <w:tcPr>
            <w:tcW w:w="583" w:type="pct"/>
            <w:tcBorders>
              <w:bottom w:val="single" w:sz="4" w:space="0" w:color="auto"/>
            </w:tcBorders>
            <w:tcMar>
              <w:top w:w="72" w:type="dxa"/>
              <w:bottom w:w="72" w:type="dxa"/>
            </w:tcMar>
          </w:tcPr>
          <w:p w14:paraId="27BBDC5C" w14:textId="77777777" w:rsidR="00DA31F3" w:rsidRDefault="00DA31F3" w:rsidP="007D2EE2">
            <w:pPr>
              <w:pStyle w:val="TableText"/>
              <w:jc w:val="center"/>
            </w:pPr>
            <w:r>
              <w:t>5</w:t>
            </w:r>
          </w:p>
        </w:tc>
      </w:tr>
      <w:tr w:rsidR="006E6A42" w:rsidRPr="005D4593" w14:paraId="7A41EF5B"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6B89610F" w14:textId="77777777" w:rsidR="00DA31F3" w:rsidRDefault="00DA31F3" w:rsidP="007C4972">
            <w:pPr>
              <w:pStyle w:val="TableText"/>
            </w:pPr>
            <w:r>
              <w:t xml:space="preserve">Federal Reserve System </w:t>
            </w:r>
          </w:p>
        </w:tc>
        <w:tc>
          <w:tcPr>
            <w:tcW w:w="3349" w:type="pct"/>
            <w:tcBorders>
              <w:bottom w:val="single" w:sz="4" w:space="0" w:color="auto"/>
            </w:tcBorders>
            <w:tcMar>
              <w:top w:w="72" w:type="dxa"/>
              <w:bottom w:w="72" w:type="dxa"/>
            </w:tcMar>
          </w:tcPr>
          <w:p w14:paraId="105D6BDF" w14:textId="77777777" w:rsidR="00DA31F3" w:rsidRDefault="00DA31F3">
            <w:pPr>
              <w:pStyle w:val="TableText"/>
            </w:pPr>
            <w:r>
              <w:t>A system of organizations across the United States, founded by Congress in 1913, which operates independently of the president and Congress to manage the money supply, supervise the working of financial markets, and perform some aspects of banking regulation.</w:t>
            </w:r>
          </w:p>
        </w:tc>
        <w:tc>
          <w:tcPr>
            <w:tcW w:w="583" w:type="pct"/>
            <w:tcBorders>
              <w:bottom w:val="single" w:sz="4" w:space="0" w:color="auto"/>
            </w:tcBorders>
            <w:tcMar>
              <w:top w:w="72" w:type="dxa"/>
              <w:bottom w:w="72" w:type="dxa"/>
            </w:tcMar>
          </w:tcPr>
          <w:p w14:paraId="6B000162" w14:textId="79520044" w:rsidR="00DA31F3" w:rsidRPr="00794786" w:rsidRDefault="0041295F" w:rsidP="007D2EE2">
            <w:pPr>
              <w:pStyle w:val="TableText"/>
              <w:jc w:val="center"/>
            </w:pPr>
            <w:r>
              <w:t>11</w:t>
            </w:r>
          </w:p>
        </w:tc>
      </w:tr>
      <w:tr w:rsidR="006E6A42" w:rsidRPr="005D4593" w14:paraId="1C1C0F29" w14:textId="77777777" w:rsidTr="00CC7E8D">
        <w:tblPrEx>
          <w:tblCellMar>
            <w:top w:w="0" w:type="dxa"/>
            <w:bottom w:w="0" w:type="dxa"/>
          </w:tblCellMar>
        </w:tblPrEx>
        <w:trPr>
          <w:cantSplit/>
        </w:trPr>
        <w:tc>
          <w:tcPr>
            <w:tcW w:w="1068" w:type="pct"/>
            <w:tcMar>
              <w:top w:w="72" w:type="dxa"/>
              <w:bottom w:w="72" w:type="dxa"/>
            </w:tcMar>
          </w:tcPr>
          <w:p w14:paraId="4E885F7B" w14:textId="77777777" w:rsidR="00DA31F3" w:rsidRDefault="00DA31F3" w:rsidP="007C4972">
            <w:pPr>
              <w:pStyle w:val="TableText"/>
            </w:pPr>
            <w:r>
              <w:t>fixed cost</w:t>
            </w:r>
            <w:r w:rsidR="00470A55">
              <w:t>s</w:t>
            </w:r>
          </w:p>
        </w:tc>
        <w:tc>
          <w:tcPr>
            <w:tcW w:w="3349" w:type="pct"/>
            <w:tcMar>
              <w:top w:w="72" w:type="dxa"/>
              <w:bottom w:w="72" w:type="dxa"/>
            </w:tcMar>
          </w:tcPr>
          <w:p w14:paraId="60C3E166" w14:textId="77777777" w:rsidR="00DA31F3" w:rsidRDefault="00DA31F3">
            <w:pPr>
              <w:pStyle w:val="TableText"/>
            </w:pPr>
            <w:r>
              <w:t>The costs incurred by a business, whether or not it produces goods.</w:t>
            </w:r>
          </w:p>
        </w:tc>
        <w:tc>
          <w:tcPr>
            <w:tcW w:w="583" w:type="pct"/>
            <w:tcMar>
              <w:top w:w="72" w:type="dxa"/>
              <w:bottom w:w="72" w:type="dxa"/>
            </w:tcMar>
          </w:tcPr>
          <w:p w14:paraId="55AAFF96" w14:textId="59E11EC6" w:rsidR="00DA31F3" w:rsidRDefault="0041295F" w:rsidP="007D2EE2">
            <w:pPr>
              <w:pStyle w:val="TableText"/>
              <w:jc w:val="center"/>
            </w:pPr>
            <w:r>
              <w:t>8</w:t>
            </w:r>
          </w:p>
        </w:tc>
      </w:tr>
      <w:tr w:rsidR="006E6A42" w:rsidRPr="005D4593" w14:paraId="1C9AD54E" w14:textId="77777777" w:rsidTr="00CC7E8D">
        <w:tblPrEx>
          <w:tblCellMar>
            <w:top w:w="0" w:type="dxa"/>
            <w:bottom w:w="0" w:type="dxa"/>
          </w:tblCellMar>
        </w:tblPrEx>
        <w:trPr>
          <w:cantSplit/>
        </w:trPr>
        <w:tc>
          <w:tcPr>
            <w:tcW w:w="1068" w:type="pct"/>
            <w:tcMar>
              <w:top w:w="72" w:type="dxa"/>
              <w:bottom w:w="72" w:type="dxa"/>
            </w:tcMar>
          </w:tcPr>
          <w:p w14:paraId="7B7E606C" w14:textId="77777777" w:rsidR="00DA31F3" w:rsidRDefault="00DA31F3" w:rsidP="007C4972">
            <w:pPr>
              <w:pStyle w:val="TableText"/>
            </w:pPr>
            <w:r>
              <w:t>fixed exchange rates</w:t>
            </w:r>
          </w:p>
        </w:tc>
        <w:tc>
          <w:tcPr>
            <w:tcW w:w="3349" w:type="pct"/>
            <w:tcMar>
              <w:top w:w="72" w:type="dxa"/>
              <w:bottom w:w="72" w:type="dxa"/>
            </w:tcMar>
          </w:tcPr>
          <w:p w14:paraId="3A4608D8" w14:textId="77777777" w:rsidR="00DA31F3" w:rsidRDefault="00DA31F3">
            <w:pPr>
              <w:pStyle w:val="TableText"/>
            </w:pPr>
            <w:r>
              <w:t>Foreign exchange rates that remain constant or nearly constant over time due to government action.</w:t>
            </w:r>
            <w:r w:rsidR="00FE0771">
              <w:t xml:space="preserve"> Also referred to as </w:t>
            </w:r>
            <w:r w:rsidR="00FE0771" w:rsidRPr="008D12FC">
              <w:rPr>
                <w:i/>
              </w:rPr>
              <w:t>pegged interest rates</w:t>
            </w:r>
            <w:r w:rsidR="00FE0771">
              <w:t>.</w:t>
            </w:r>
          </w:p>
        </w:tc>
        <w:tc>
          <w:tcPr>
            <w:tcW w:w="583" w:type="pct"/>
            <w:tcMar>
              <w:top w:w="72" w:type="dxa"/>
              <w:bottom w:w="72" w:type="dxa"/>
            </w:tcMar>
          </w:tcPr>
          <w:p w14:paraId="2BCE18D1" w14:textId="2C666554" w:rsidR="00DA31F3" w:rsidRDefault="0041295F" w:rsidP="007D2EE2">
            <w:pPr>
              <w:pStyle w:val="TableText"/>
              <w:jc w:val="center"/>
            </w:pPr>
            <w:r>
              <w:t>12</w:t>
            </w:r>
          </w:p>
        </w:tc>
      </w:tr>
      <w:tr w:rsidR="006E6A42" w:rsidRPr="005D4593" w14:paraId="07A9BF80"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AF5E0D5" w14:textId="77777777" w:rsidR="00DA31F3" w:rsidRDefault="00DA31F3" w:rsidP="007C4972">
            <w:pPr>
              <w:pStyle w:val="TableText"/>
            </w:pPr>
            <w:r>
              <w:t>flat tax</w:t>
            </w:r>
          </w:p>
        </w:tc>
        <w:tc>
          <w:tcPr>
            <w:tcW w:w="3349" w:type="pct"/>
            <w:tcBorders>
              <w:bottom w:val="single" w:sz="4" w:space="0" w:color="auto"/>
            </w:tcBorders>
            <w:tcMar>
              <w:top w:w="72" w:type="dxa"/>
              <w:bottom w:w="72" w:type="dxa"/>
            </w:tcMar>
          </w:tcPr>
          <w:p w14:paraId="45BF40DE" w14:textId="77777777" w:rsidR="00DA31F3" w:rsidRDefault="00DA31F3">
            <w:pPr>
              <w:pStyle w:val="TableText"/>
            </w:pPr>
            <w:r>
              <w:t>A single tax levied at the same rate regardless of the transaction size or origin.</w:t>
            </w:r>
          </w:p>
        </w:tc>
        <w:tc>
          <w:tcPr>
            <w:tcW w:w="583" w:type="pct"/>
            <w:tcBorders>
              <w:bottom w:val="single" w:sz="4" w:space="0" w:color="auto"/>
            </w:tcBorders>
            <w:tcMar>
              <w:top w:w="72" w:type="dxa"/>
              <w:bottom w:w="72" w:type="dxa"/>
            </w:tcMar>
          </w:tcPr>
          <w:p w14:paraId="5528574B" w14:textId="6F4A015C" w:rsidR="00DA31F3" w:rsidRDefault="0041295F" w:rsidP="007D2EE2">
            <w:pPr>
              <w:pStyle w:val="TableText"/>
              <w:jc w:val="center"/>
            </w:pPr>
            <w:r>
              <w:t>11</w:t>
            </w:r>
          </w:p>
        </w:tc>
      </w:tr>
      <w:tr w:rsidR="006E6A42" w:rsidRPr="005D4593" w14:paraId="28BC23B6" w14:textId="77777777" w:rsidTr="00CC7E8D">
        <w:tblPrEx>
          <w:tblCellMar>
            <w:top w:w="0" w:type="dxa"/>
            <w:bottom w:w="0" w:type="dxa"/>
          </w:tblCellMar>
        </w:tblPrEx>
        <w:trPr>
          <w:cantSplit/>
        </w:trPr>
        <w:tc>
          <w:tcPr>
            <w:tcW w:w="1068" w:type="pct"/>
            <w:tcMar>
              <w:top w:w="72" w:type="dxa"/>
              <w:bottom w:w="72" w:type="dxa"/>
            </w:tcMar>
          </w:tcPr>
          <w:p w14:paraId="16245084" w14:textId="77777777" w:rsidR="00DA31F3" w:rsidRDefault="00DA31F3" w:rsidP="007C4972">
            <w:pPr>
              <w:pStyle w:val="TableText"/>
            </w:pPr>
            <w:r>
              <w:t>floating exchange rates</w:t>
            </w:r>
          </w:p>
        </w:tc>
        <w:tc>
          <w:tcPr>
            <w:tcW w:w="3349" w:type="pct"/>
            <w:tcMar>
              <w:top w:w="72" w:type="dxa"/>
              <w:bottom w:w="72" w:type="dxa"/>
            </w:tcMar>
          </w:tcPr>
          <w:p w14:paraId="0A31A894" w14:textId="77777777" w:rsidR="00DA31F3" w:rsidRDefault="00DA31F3">
            <w:pPr>
              <w:pStyle w:val="TableText"/>
            </w:pPr>
            <w:r>
              <w:t>Foreign exchange rates that move in value as a result of changes in the supply of, and/or demand for, the two currencies involved.</w:t>
            </w:r>
          </w:p>
        </w:tc>
        <w:tc>
          <w:tcPr>
            <w:tcW w:w="583" w:type="pct"/>
            <w:tcMar>
              <w:top w:w="72" w:type="dxa"/>
              <w:bottom w:w="72" w:type="dxa"/>
            </w:tcMar>
          </w:tcPr>
          <w:p w14:paraId="2E1CFA54" w14:textId="052308F5" w:rsidR="00DA31F3" w:rsidRDefault="0041295F" w:rsidP="007D2EE2">
            <w:pPr>
              <w:pStyle w:val="TableText"/>
              <w:jc w:val="center"/>
            </w:pPr>
            <w:r>
              <w:t>12</w:t>
            </w:r>
          </w:p>
        </w:tc>
      </w:tr>
      <w:tr w:rsidR="006E6A42" w:rsidRPr="005D4593" w14:paraId="0AA10213" w14:textId="77777777" w:rsidTr="00CC7E8D">
        <w:tblPrEx>
          <w:tblCellMar>
            <w:top w:w="0" w:type="dxa"/>
            <w:bottom w:w="0" w:type="dxa"/>
          </w:tblCellMar>
        </w:tblPrEx>
        <w:trPr>
          <w:cantSplit/>
        </w:trPr>
        <w:tc>
          <w:tcPr>
            <w:tcW w:w="1068" w:type="pct"/>
            <w:tcMar>
              <w:top w:w="72" w:type="dxa"/>
              <w:bottom w:w="72" w:type="dxa"/>
            </w:tcMar>
          </w:tcPr>
          <w:p w14:paraId="54B2C3A0" w14:textId="77777777" w:rsidR="00DA31F3" w:rsidRDefault="00DA31F3" w:rsidP="007C4972">
            <w:pPr>
              <w:pStyle w:val="TableText"/>
            </w:pPr>
            <w:r>
              <w:t>foreign exchange (forex)</w:t>
            </w:r>
          </w:p>
        </w:tc>
        <w:tc>
          <w:tcPr>
            <w:tcW w:w="3349" w:type="pct"/>
            <w:tcMar>
              <w:top w:w="72" w:type="dxa"/>
              <w:bottom w:w="72" w:type="dxa"/>
            </w:tcMar>
          </w:tcPr>
          <w:p w14:paraId="6907A80A" w14:textId="77777777" w:rsidR="00DA31F3" w:rsidRDefault="00DA31F3">
            <w:pPr>
              <w:pStyle w:val="TableText"/>
            </w:pPr>
            <w:r>
              <w:t xml:space="preserve">Transactions in which one currency is traded for another for purposes related to trade or investment, for hedging (see </w:t>
            </w:r>
            <w:r>
              <w:rPr>
                <w:i/>
              </w:rPr>
              <w:t>foreign exchange hedging</w:t>
            </w:r>
            <w:r>
              <w:t>), or for speculative or financial trading purposes.</w:t>
            </w:r>
          </w:p>
        </w:tc>
        <w:tc>
          <w:tcPr>
            <w:tcW w:w="583" w:type="pct"/>
            <w:tcMar>
              <w:top w:w="72" w:type="dxa"/>
              <w:bottom w:w="72" w:type="dxa"/>
            </w:tcMar>
          </w:tcPr>
          <w:p w14:paraId="65C67C72" w14:textId="2C1B4D16" w:rsidR="00DA31F3" w:rsidRDefault="0041295F" w:rsidP="007D2EE2">
            <w:pPr>
              <w:pStyle w:val="TableText"/>
              <w:jc w:val="center"/>
            </w:pPr>
            <w:r>
              <w:t>12</w:t>
            </w:r>
          </w:p>
        </w:tc>
      </w:tr>
      <w:tr w:rsidR="006E6A42" w:rsidRPr="005D4593" w14:paraId="0EA5246C" w14:textId="77777777" w:rsidTr="00CC7E8D">
        <w:tblPrEx>
          <w:tblCellMar>
            <w:top w:w="0" w:type="dxa"/>
            <w:bottom w:w="0" w:type="dxa"/>
          </w:tblCellMar>
        </w:tblPrEx>
        <w:trPr>
          <w:cantSplit/>
        </w:trPr>
        <w:tc>
          <w:tcPr>
            <w:tcW w:w="1068" w:type="pct"/>
            <w:tcMar>
              <w:top w:w="72" w:type="dxa"/>
              <w:bottom w:w="72" w:type="dxa"/>
            </w:tcMar>
          </w:tcPr>
          <w:p w14:paraId="5DD95284" w14:textId="77777777" w:rsidR="00DA31F3" w:rsidRDefault="00DA31F3" w:rsidP="007C4972">
            <w:pPr>
              <w:pStyle w:val="TableText"/>
            </w:pPr>
            <w:r>
              <w:t>foreign exchange hedging</w:t>
            </w:r>
          </w:p>
        </w:tc>
        <w:tc>
          <w:tcPr>
            <w:tcW w:w="3349" w:type="pct"/>
            <w:tcMar>
              <w:top w:w="72" w:type="dxa"/>
              <w:bottom w:w="72" w:type="dxa"/>
            </w:tcMar>
          </w:tcPr>
          <w:p w14:paraId="753F73F5" w14:textId="77777777" w:rsidR="00DA31F3" w:rsidRDefault="00DA31F3">
            <w:pPr>
              <w:pStyle w:val="TableText"/>
            </w:pPr>
            <w:r>
              <w:t xml:space="preserve">A financial strategy in which an organization protects itself from adverse price movements in a currency, or equivalently, </w:t>
            </w:r>
            <w:r>
              <w:rPr>
                <w:color w:val="auto"/>
                <w:szCs w:val="26"/>
              </w:rPr>
              <w:t xml:space="preserve">a way for </w:t>
            </w:r>
            <w:r>
              <w:t xml:space="preserve">an individual or organization </w:t>
            </w:r>
            <w:r>
              <w:rPr>
                <w:color w:val="auto"/>
                <w:szCs w:val="26"/>
              </w:rPr>
              <w:t xml:space="preserve">to minimize or eliminate foreign exchange risk. </w:t>
            </w:r>
            <w:proofErr w:type="gramStart"/>
            <w:r>
              <w:rPr>
                <w:color w:val="auto"/>
                <w:szCs w:val="26"/>
              </w:rPr>
              <w:t>Typically</w:t>
            </w:r>
            <w:proofErr w:type="gramEnd"/>
            <w:r>
              <w:rPr>
                <w:color w:val="auto"/>
                <w:szCs w:val="26"/>
              </w:rPr>
              <w:t xml:space="preserve"> this is done either by entering into a </w:t>
            </w:r>
            <w:r>
              <w:rPr>
                <w:i/>
                <w:color w:val="auto"/>
                <w:szCs w:val="26"/>
              </w:rPr>
              <w:t>forward contract</w:t>
            </w:r>
            <w:r>
              <w:rPr>
                <w:color w:val="auto"/>
                <w:szCs w:val="26"/>
              </w:rPr>
              <w:t xml:space="preserve">, or by buying a </w:t>
            </w:r>
            <w:r>
              <w:rPr>
                <w:i/>
              </w:rPr>
              <w:t xml:space="preserve">foreign exchange </w:t>
            </w:r>
            <w:r>
              <w:rPr>
                <w:i/>
                <w:color w:val="auto"/>
                <w:szCs w:val="26"/>
              </w:rPr>
              <w:t>option</w:t>
            </w:r>
            <w:r>
              <w:rPr>
                <w:color w:val="auto"/>
                <w:szCs w:val="26"/>
              </w:rPr>
              <w:t>.</w:t>
            </w:r>
          </w:p>
        </w:tc>
        <w:tc>
          <w:tcPr>
            <w:tcW w:w="583" w:type="pct"/>
            <w:tcMar>
              <w:top w:w="72" w:type="dxa"/>
              <w:bottom w:w="72" w:type="dxa"/>
            </w:tcMar>
          </w:tcPr>
          <w:p w14:paraId="1E506E53" w14:textId="2E6913AB" w:rsidR="00DA31F3" w:rsidRDefault="0041295F" w:rsidP="007D2EE2">
            <w:pPr>
              <w:pStyle w:val="TableText"/>
              <w:jc w:val="center"/>
            </w:pPr>
            <w:r>
              <w:t>12</w:t>
            </w:r>
          </w:p>
        </w:tc>
      </w:tr>
      <w:tr w:rsidR="006E6A42" w:rsidRPr="005D4593" w14:paraId="598A0725" w14:textId="77777777" w:rsidTr="00CC7E8D">
        <w:tblPrEx>
          <w:tblCellMar>
            <w:top w:w="0" w:type="dxa"/>
            <w:bottom w:w="0" w:type="dxa"/>
          </w:tblCellMar>
        </w:tblPrEx>
        <w:trPr>
          <w:cantSplit/>
        </w:trPr>
        <w:tc>
          <w:tcPr>
            <w:tcW w:w="1068" w:type="pct"/>
            <w:tcMar>
              <w:top w:w="72" w:type="dxa"/>
              <w:bottom w:w="72" w:type="dxa"/>
            </w:tcMar>
          </w:tcPr>
          <w:p w14:paraId="7072F489" w14:textId="77777777" w:rsidR="00DA31F3" w:rsidRDefault="00DA31F3" w:rsidP="007C4972">
            <w:pPr>
              <w:pStyle w:val="TableText"/>
            </w:pPr>
            <w:r>
              <w:t>foreign exchange option (FX option)</w:t>
            </w:r>
          </w:p>
        </w:tc>
        <w:tc>
          <w:tcPr>
            <w:tcW w:w="3349" w:type="pct"/>
            <w:tcMar>
              <w:top w:w="72" w:type="dxa"/>
              <w:bottom w:w="72" w:type="dxa"/>
            </w:tcMar>
          </w:tcPr>
          <w:p w14:paraId="051C198B" w14:textId="77777777" w:rsidR="00DA31F3" w:rsidRDefault="00DA31F3">
            <w:pPr>
              <w:pStyle w:val="TableText"/>
            </w:pPr>
            <w:r>
              <w:t xml:space="preserve">A contract that sets an exchange rate at which the holder of the contract may choose to exchange currencies at a specified date or dates in the future. If the market exchange rate at that future time turns out to be more favorable to the holder of the contract than the exchange rate specified in the option, then the holder will not exercise the option. </w:t>
            </w:r>
          </w:p>
        </w:tc>
        <w:tc>
          <w:tcPr>
            <w:tcW w:w="583" w:type="pct"/>
            <w:tcMar>
              <w:top w:w="72" w:type="dxa"/>
              <w:bottom w:w="72" w:type="dxa"/>
            </w:tcMar>
          </w:tcPr>
          <w:p w14:paraId="220CA105" w14:textId="10245653" w:rsidR="00DA31F3" w:rsidRDefault="0041295F" w:rsidP="007D2EE2">
            <w:pPr>
              <w:pStyle w:val="TableText"/>
              <w:jc w:val="center"/>
            </w:pPr>
            <w:r>
              <w:t>12</w:t>
            </w:r>
          </w:p>
        </w:tc>
      </w:tr>
      <w:tr w:rsidR="006E6A42" w:rsidRPr="005D4593" w14:paraId="56204079" w14:textId="77777777" w:rsidTr="00CC7E8D">
        <w:tblPrEx>
          <w:tblCellMar>
            <w:top w:w="0" w:type="dxa"/>
            <w:bottom w:w="0" w:type="dxa"/>
          </w:tblCellMar>
        </w:tblPrEx>
        <w:trPr>
          <w:cantSplit/>
        </w:trPr>
        <w:tc>
          <w:tcPr>
            <w:tcW w:w="1068" w:type="pct"/>
            <w:tcMar>
              <w:top w:w="72" w:type="dxa"/>
              <w:bottom w:w="72" w:type="dxa"/>
            </w:tcMar>
          </w:tcPr>
          <w:p w14:paraId="1F40F77A" w14:textId="77777777" w:rsidR="00DA31F3" w:rsidRDefault="00DA31F3" w:rsidP="007C4972">
            <w:pPr>
              <w:pStyle w:val="TableText"/>
            </w:pPr>
            <w:r>
              <w:lastRenderedPageBreak/>
              <w:t>forward contract</w:t>
            </w:r>
          </w:p>
        </w:tc>
        <w:tc>
          <w:tcPr>
            <w:tcW w:w="3349" w:type="pct"/>
            <w:tcMar>
              <w:top w:w="72" w:type="dxa"/>
              <w:bottom w:w="72" w:type="dxa"/>
            </w:tcMar>
          </w:tcPr>
          <w:p w14:paraId="1A62BF6A" w14:textId="77777777" w:rsidR="00DA31F3" w:rsidRDefault="00DA31F3">
            <w:pPr>
              <w:pStyle w:val="TableText"/>
            </w:pPr>
            <w:r>
              <w:t>A foreign exchange contract that grants its holder the right to sell or purchase a foreign currency at a future date for a prearranged price (exchange rate).</w:t>
            </w:r>
          </w:p>
        </w:tc>
        <w:tc>
          <w:tcPr>
            <w:tcW w:w="583" w:type="pct"/>
            <w:tcMar>
              <w:top w:w="72" w:type="dxa"/>
              <w:bottom w:w="72" w:type="dxa"/>
            </w:tcMar>
          </w:tcPr>
          <w:p w14:paraId="595612E8" w14:textId="5D106167" w:rsidR="00DA31F3" w:rsidRDefault="0041295F" w:rsidP="007D2EE2">
            <w:pPr>
              <w:pStyle w:val="TableText"/>
              <w:jc w:val="center"/>
            </w:pPr>
            <w:r>
              <w:t>12</w:t>
            </w:r>
          </w:p>
        </w:tc>
      </w:tr>
      <w:tr w:rsidR="006E6A42" w:rsidRPr="005D4593" w14:paraId="464AF3E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E5634E7" w14:textId="77777777" w:rsidR="00DA31F3" w:rsidRDefault="00DA31F3" w:rsidP="007C4972">
            <w:pPr>
              <w:pStyle w:val="TableText"/>
              <w:rPr>
                <w:bCs/>
              </w:rPr>
            </w:pPr>
            <w:r>
              <w:t>free enterprise economy</w:t>
            </w:r>
          </w:p>
        </w:tc>
        <w:tc>
          <w:tcPr>
            <w:tcW w:w="3349" w:type="pct"/>
            <w:tcBorders>
              <w:bottom w:val="single" w:sz="4" w:space="0" w:color="auto"/>
            </w:tcBorders>
            <w:tcMar>
              <w:top w:w="72" w:type="dxa"/>
              <w:bottom w:w="72" w:type="dxa"/>
            </w:tcMar>
          </w:tcPr>
          <w:p w14:paraId="3C385EAE" w14:textId="77777777" w:rsidR="00DA31F3" w:rsidRDefault="00DA31F3">
            <w:pPr>
              <w:pStyle w:val="TableText"/>
            </w:pPr>
            <w:r>
              <w:t xml:space="preserve">Economic system in which individuals or companies are generally free to enter any line of business (that is, provide any kind of goods or services they wish); usually subject to some rules (for example, forbidding anyone to practice dentistry without a license). A free enterprise economy is almost always a market economy.        </w:t>
            </w:r>
          </w:p>
        </w:tc>
        <w:tc>
          <w:tcPr>
            <w:tcW w:w="583" w:type="pct"/>
            <w:tcBorders>
              <w:bottom w:val="single" w:sz="4" w:space="0" w:color="auto"/>
            </w:tcBorders>
            <w:tcMar>
              <w:top w:w="72" w:type="dxa"/>
              <w:bottom w:w="72" w:type="dxa"/>
            </w:tcMar>
          </w:tcPr>
          <w:p w14:paraId="59950E1A" w14:textId="77777777" w:rsidR="00DA31F3" w:rsidRPr="00794786" w:rsidRDefault="00DA31F3" w:rsidP="007D2EE2">
            <w:pPr>
              <w:pStyle w:val="TableText"/>
              <w:jc w:val="center"/>
            </w:pPr>
            <w:r>
              <w:t>2</w:t>
            </w:r>
          </w:p>
        </w:tc>
      </w:tr>
      <w:tr w:rsidR="006E6A42" w:rsidRPr="005D4593" w14:paraId="5BD4E437" w14:textId="77777777" w:rsidTr="00CC7E8D">
        <w:tblPrEx>
          <w:tblCellMar>
            <w:top w:w="0" w:type="dxa"/>
            <w:bottom w:w="0" w:type="dxa"/>
          </w:tblCellMar>
        </w:tblPrEx>
        <w:trPr>
          <w:cantSplit/>
        </w:trPr>
        <w:tc>
          <w:tcPr>
            <w:tcW w:w="1068" w:type="pct"/>
            <w:tcMar>
              <w:top w:w="72" w:type="dxa"/>
              <w:bottom w:w="72" w:type="dxa"/>
            </w:tcMar>
          </w:tcPr>
          <w:p w14:paraId="447CCE4C" w14:textId="77777777" w:rsidR="00DA31F3" w:rsidRDefault="00DA31F3" w:rsidP="007C4972">
            <w:pPr>
              <w:pStyle w:val="TableText"/>
            </w:pPr>
            <w:r>
              <w:t>free trade</w:t>
            </w:r>
          </w:p>
        </w:tc>
        <w:tc>
          <w:tcPr>
            <w:tcW w:w="3349" w:type="pct"/>
            <w:tcMar>
              <w:top w:w="72" w:type="dxa"/>
              <w:bottom w:w="72" w:type="dxa"/>
            </w:tcMar>
          </w:tcPr>
          <w:p w14:paraId="0303157A" w14:textId="77777777" w:rsidR="00DA31F3" w:rsidRDefault="00DA31F3">
            <w:pPr>
              <w:pStyle w:val="TableText"/>
            </w:pPr>
            <w:r>
              <w:t>An economic policy approach that favors unrestricted exchange of goods and services between different nations, unencumbered by customs duties (</w:t>
            </w:r>
            <w:r>
              <w:rPr>
                <w:i/>
              </w:rPr>
              <w:t>tariffs</w:t>
            </w:r>
            <w:r>
              <w:t xml:space="preserve">) or </w:t>
            </w:r>
            <w:r>
              <w:rPr>
                <w:i/>
              </w:rPr>
              <w:t>nontariff barriers</w:t>
            </w:r>
            <w:r>
              <w:t xml:space="preserve"> to trade. Prominent early advocates of free trade included Adam Smith and David Ricardo, who provided the first clear formulation of the principle of </w:t>
            </w:r>
            <w:r>
              <w:rPr>
                <w:i/>
              </w:rPr>
              <w:t>comparative advantage</w:t>
            </w:r>
            <w:r>
              <w:t>.</w:t>
            </w:r>
          </w:p>
        </w:tc>
        <w:tc>
          <w:tcPr>
            <w:tcW w:w="583" w:type="pct"/>
            <w:tcMar>
              <w:top w:w="72" w:type="dxa"/>
              <w:bottom w:w="72" w:type="dxa"/>
            </w:tcMar>
          </w:tcPr>
          <w:p w14:paraId="285B90F6" w14:textId="58758F8C" w:rsidR="00DA31F3" w:rsidRDefault="0041295F" w:rsidP="007D2EE2">
            <w:pPr>
              <w:pStyle w:val="TableText"/>
              <w:jc w:val="center"/>
            </w:pPr>
            <w:r>
              <w:t>13</w:t>
            </w:r>
          </w:p>
        </w:tc>
      </w:tr>
      <w:tr w:rsidR="006E6A42" w:rsidRPr="005D4593" w14:paraId="2560D0E6"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1440154" w14:textId="77777777" w:rsidR="00DA31F3" w:rsidRDefault="00DA31F3" w:rsidP="007C4972">
            <w:pPr>
              <w:pStyle w:val="TableText"/>
            </w:pPr>
            <w:r>
              <w:t>free-market economy</w:t>
            </w:r>
          </w:p>
        </w:tc>
        <w:tc>
          <w:tcPr>
            <w:tcW w:w="3349" w:type="pct"/>
            <w:tcBorders>
              <w:bottom w:val="single" w:sz="4" w:space="0" w:color="auto"/>
            </w:tcBorders>
            <w:tcMar>
              <w:top w:w="72" w:type="dxa"/>
              <w:bottom w:w="72" w:type="dxa"/>
            </w:tcMar>
          </w:tcPr>
          <w:p w14:paraId="78F3A3D7" w14:textId="77777777" w:rsidR="00DA31F3" w:rsidRDefault="00DA31F3">
            <w:pPr>
              <w:pStyle w:val="TableText"/>
            </w:pPr>
            <w:r>
              <w:t>An economic system based on market principles of supply and demand that operates with minimal government intervention in the economy (except for making and enforcing laws that define property rights, impose obligations to comply with contracts, and forbid theft and fraud).</w:t>
            </w:r>
          </w:p>
        </w:tc>
        <w:tc>
          <w:tcPr>
            <w:tcW w:w="583" w:type="pct"/>
            <w:tcBorders>
              <w:bottom w:val="single" w:sz="4" w:space="0" w:color="auto"/>
            </w:tcBorders>
            <w:tcMar>
              <w:top w:w="72" w:type="dxa"/>
              <w:bottom w:w="72" w:type="dxa"/>
            </w:tcMar>
          </w:tcPr>
          <w:p w14:paraId="35E17561" w14:textId="3110D39D" w:rsidR="00DA31F3" w:rsidRDefault="0041295F" w:rsidP="007D2EE2">
            <w:pPr>
              <w:pStyle w:val="TableText"/>
              <w:jc w:val="center"/>
            </w:pPr>
            <w:r>
              <w:t>10</w:t>
            </w:r>
          </w:p>
        </w:tc>
      </w:tr>
      <w:tr w:rsidR="006E6A42" w:rsidRPr="005D4593" w14:paraId="6BDB3090" w14:textId="77777777" w:rsidTr="00CC7E8D">
        <w:tblPrEx>
          <w:tblCellMar>
            <w:top w:w="0" w:type="dxa"/>
            <w:bottom w:w="0" w:type="dxa"/>
          </w:tblCellMar>
        </w:tblPrEx>
        <w:trPr>
          <w:cantSplit/>
        </w:trPr>
        <w:tc>
          <w:tcPr>
            <w:tcW w:w="1068" w:type="pct"/>
            <w:tcMar>
              <w:top w:w="72" w:type="dxa"/>
              <w:bottom w:w="72" w:type="dxa"/>
            </w:tcMar>
          </w:tcPr>
          <w:p w14:paraId="0E3AC60C" w14:textId="77777777" w:rsidR="00DA31F3" w:rsidRDefault="00DA31F3" w:rsidP="007C4972">
            <w:pPr>
              <w:pStyle w:val="TableText"/>
            </w:pPr>
            <w:r>
              <w:t>geographic monopoly</w:t>
            </w:r>
          </w:p>
        </w:tc>
        <w:tc>
          <w:tcPr>
            <w:tcW w:w="3349" w:type="pct"/>
            <w:tcMar>
              <w:top w:w="72" w:type="dxa"/>
              <w:bottom w:w="72" w:type="dxa"/>
            </w:tcMar>
          </w:tcPr>
          <w:p w14:paraId="7FCC8090" w14:textId="77777777" w:rsidR="00DA31F3" w:rsidRDefault="00DA31F3">
            <w:pPr>
              <w:pStyle w:val="TableText"/>
            </w:pPr>
            <w:r>
              <w:t>A situation in which a firm controls the market in a local area due to remoteness of location or market size.</w:t>
            </w:r>
          </w:p>
        </w:tc>
        <w:tc>
          <w:tcPr>
            <w:tcW w:w="583" w:type="pct"/>
            <w:tcMar>
              <w:top w:w="72" w:type="dxa"/>
              <w:bottom w:w="72" w:type="dxa"/>
            </w:tcMar>
          </w:tcPr>
          <w:p w14:paraId="636D1C15" w14:textId="6D92FB22" w:rsidR="00DA31F3" w:rsidRDefault="0041295F" w:rsidP="007D2EE2">
            <w:pPr>
              <w:pStyle w:val="TableText"/>
              <w:jc w:val="center"/>
            </w:pPr>
            <w:r>
              <w:t>9</w:t>
            </w:r>
          </w:p>
        </w:tc>
      </w:tr>
      <w:tr w:rsidR="006E6A42" w:rsidRPr="005D4593" w14:paraId="67061C8A" w14:textId="77777777" w:rsidTr="00CC7E8D">
        <w:tblPrEx>
          <w:tblCellMar>
            <w:top w:w="0" w:type="dxa"/>
            <w:bottom w:w="0" w:type="dxa"/>
          </w:tblCellMar>
        </w:tblPrEx>
        <w:trPr>
          <w:cantSplit/>
        </w:trPr>
        <w:tc>
          <w:tcPr>
            <w:tcW w:w="1068" w:type="pct"/>
            <w:tcMar>
              <w:top w:w="72" w:type="dxa"/>
              <w:bottom w:w="72" w:type="dxa"/>
            </w:tcMar>
          </w:tcPr>
          <w:p w14:paraId="52E2E378" w14:textId="77777777" w:rsidR="00DA31F3" w:rsidRDefault="00DA31F3" w:rsidP="007C4972">
            <w:pPr>
              <w:pStyle w:val="TableText"/>
            </w:pPr>
            <w:r>
              <w:t>government monopoly</w:t>
            </w:r>
          </w:p>
        </w:tc>
        <w:tc>
          <w:tcPr>
            <w:tcW w:w="3349" w:type="pct"/>
            <w:tcMar>
              <w:top w:w="72" w:type="dxa"/>
              <w:bottom w:w="72" w:type="dxa"/>
            </w:tcMar>
          </w:tcPr>
          <w:p w14:paraId="653D66CE" w14:textId="77777777" w:rsidR="00DA31F3" w:rsidRDefault="00DA31F3">
            <w:pPr>
              <w:pStyle w:val="TableText"/>
            </w:pPr>
            <w:r>
              <w:t>A situation in which the government controls a particular market by being the sole supplier of a particular good or service itself or by licensing only one private supplier.</w:t>
            </w:r>
          </w:p>
        </w:tc>
        <w:tc>
          <w:tcPr>
            <w:tcW w:w="583" w:type="pct"/>
            <w:tcMar>
              <w:top w:w="72" w:type="dxa"/>
              <w:bottom w:w="72" w:type="dxa"/>
            </w:tcMar>
          </w:tcPr>
          <w:p w14:paraId="7F9DE278" w14:textId="3AB94408" w:rsidR="00DA31F3" w:rsidRDefault="0041295F" w:rsidP="007D2EE2">
            <w:pPr>
              <w:pStyle w:val="TableText"/>
              <w:jc w:val="center"/>
            </w:pPr>
            <w:r>
              <w:t>9</w:t>
            </w:r>
          </w:p>
        </w:tc>
      </w:tr>
      <w:tr w:rsidR="006E6A42" w:rsidRPr="005D4593" w14:paraId="466935A8"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081B937" w14:textId="77777777" w:rsidR="00DA31F3" w:rsidRDefault="00DA31F3" w:rsidP="007C4972">
            <w:pPr>
              <w:pStyle w:val="TableText"/>
            </w:pPr>
            <w:r>
              <w:t>government regulation</w:t>
            </w:r>
          </w:p>
        </w:tc>
        <w:tc>
          <w:tcPr>
            <w:tcW w:w="3349" w:type="pct"/>
            <w:tcBorders>
              <w:bottom w:val="single" w:sz="4" w:space="0" w:color="auto"/>
            </w:tcBorders>
            <w:tcMar>
              <w:top w:w="72" w:type="dxa"/>
              <w:bottom w:w="72" w:type="dxa"/>
            </w:tcMar>
          </w:tcPr>
          <w:p w14:paraId="3BAB6014" w14:textId="77777777" w:rsidR="00DA31F3" w:rsidRDefault="00DA31F3">
            <w:pPr>
              <w:pStyle w:val="TableText"/>
            </w:pPr>
            <w:r>
              <w:t>Actions, laws, or policies undertaken by the government to oversee specific economic activities.</w:t>
            </w:r>
          </w:p>
        </w:tc>
        <w:tc>
          <w:tcPr>
            <w:tcW w:w="583" w:type="pct"/>
            <w:tcBorders>
              <w:bottom w:val="single" w:sz="4" w:space="0" w:color="auto"/>
            </w:tcBorders>
            <w:tcMar>
              <w:top w:w="72" w:type="dxa"/>
              <w:bottom w:w="72" w:type="dxa"/>
            </w:tcMar>
          </w:tcPr>
          <w:p w14:paraId="3891A4BA" w14:textId="7073CA55" w:rsidR="00DA31F3" w:rsidRDefault="0041295F" w:rsidP="007D2EE2">
            <w:pPr>
              <w:pStyle w:val="TableText"/>
              <w:jc w:val="center"/>
            </w:pPr>
            <w:r>
              <w:t>11</w:t>
            </w:r>
          </w:p>
        </w:tc>
      </w:tr>
      <w:tr w:rsidR="006E6A42" w:rsidRPr="005D4593" w14:paraId="7EE71072" w14:textId="77777777" w:rsidTr="00CC7E8D">
        <w:tblPrEx>
          <w:tblCellMar>
            <w:top w:w="0" w:type="dxa"/>
            <w:bottom w:w="0" w:type="dxa"/>
          </w:tblCellMar>
        </w:tblPrEx>
        <w:trPr>
          <w:cantSplit/>
        </w:trPr>
        <w:tc>
          <w:tcPr>
            <w:tcW w:w="1068" w:type="pct"/>
            <w:tcMar>
              <w:top w:w="72" w:type="dxa"/>
              <w:bottom w:w="72" w:type="dxa"/>
            </w:tcMar>
          </w:tcPr>
          <w:p w14:paraId="4D3C4FD0" w14:textId="77777777" w:rsidR="00DA31F3" w:rsidRDefault="00DA31F3" w:rsidP="007C4972">
            <w:pPr>
              <w:pStyle w:val="TableText"/>
            </w:pPr>
            <w:r>
              <w:t>graduate school</w:t>
            </w:r>
          </w:p>
        </w:tc>
        <w:tc>
          <w:tcPr>
            <w:tcW w:w="3349" w:type="pct"/>
            <w:tcMar>
              <w:top w:w="72" w:type="dxa"/>
              <w:bottom w:w="72" w:type="dxa"/>
            </w:tcMar>
          </w:tcPr>
          <w:p w14:paraId="1DCEB9FA" w14:textId="77777777" w:rsidR="00DA31F3" w:rsidRDefault="00DA31F3">
            <w:pPr>
              <w:pStyle w:val="TableText"/>
            </w:pPr>
            <w:r>
              <w:t>Postundergraduate education, usually in pursuit of a master’s degree, a doctorate, or a professional degree.</w:t>
            </w:r>
          </w:p>
        </w:tc>
        <w:tc>
          <w:tcPr>
            <w:tcW w:w="583" w:type="pct"/>
            <w:tcMar>
              <w:top w:w="72" w:type="dxa"/>
              <w:bottom w:w="72" w:type="dxa"/>
            </w:tcMar>
          </w:tcPr>
          <w:p w14:paraId="1EC17660" w14:textId="25262082" w:rsidR="00DA31F3" w:rsidRDefault="0041295F" w:rsidP="007D2EE2">
            <w:pPr>
              <w:pStyle w:val="TableText"/>
              <w:jc w:val="center"/>
            </w:pPr>
            <w:r>
              <w:t>14</w:t>
            </w:r>
          </w:p>
        </w:tc>
      </w:tr>
      <w:tr w:rsidR="006E6A42" w:rsidRPr="005D4593" w14:paraId="7353F2F0" w14:textId="77777777" w:rsidTr="00CC7E8D">
        <w:tblPrEx>
          <w:tblCellMar>
            <w:top w:w="0" w:type="dxa"/>
            <w:bottom w:w="0" w:type="dxa"/>
          </w:tblCellMar>
        </w:tblPrEx>
        <w:trPr>
          <w:cantSplit/>
        </w:trPr>
        <w:tc>
          <w:tcPr>
            <w:tcW w:w="1068" w:type="pct"/>
            <w:tcMar>
              <w:top w:w="72" w:type="dxa"/>
              <w:bottom w:w="72" w:type="dxa"/>
            </w:tcMar>
          </w:tcPr>
          <w:p w14:paraId="016EE1E0" w14:textId="77777777" w:rsidR="00DA31F3" w:rsidRDefault="00DA31F3" w:rsidP="007C4972">
            <w:pPr>
              <w:pStyle w:val="TableText"/>
            </w:pPr>
            <w:r>
              <w:t>households</w:t>
            </w:r>
          </w:p>
        </w:tc>
        <w:tc>
          <w:tcPr>
            <w:tcW w:w="3349" w:type="pct"/>
            <w:tcMar>
              <w:top w:w="72" w:type="dxa"/>
              <w:bottom w:w="72" w:type="dxa"/>
            </w:tcMar>
          </w:tcPr>
          <w:p w14:paraId="15DBF69D" w14:textId="77777777" w:rsidR="00DA31F3" w:rsidRDefault="00DA31F3">
            <w:pPr>
              <w:pStyle w:val="TableText"/>
            </w:pPr>
            <w:r>
              <w:t>Individuals and families who live at one particular address.</w:t>
            </w:r>
          </w:p>
        </w:tc>
        <w:tc>
          <w:tcPr>
            <w:tcW w:w="583" w:type="pct"/>
            <w:tcMar>
              <w:top w:w="72" w:type="dxa"/>
              <w:bottom w:w="72" w:type="dxa"/>
            </w:tcMar>
          </w:tcPr>
          <w:p w14:paraId="3290AD45" w14:textId="77777777" w:rsidR="00DA31F3" w:rsidRDefault="00DA31F3" w:rsidP="007D2EE2">
            <w:pPr>
              <w:pStyle w:val="TableText"/>
              <w:jc w:val="center"/>
            </w:pPr>
            <w:r>
              <w:t>2</w:t>
            </w:r>
          </w:p>
        </w:tc>
      </w:tr>
      <w:tr w:rsidR="006E6A42" w:rsidRPr="005D4593" w14:paraId="5080F752"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69BD297" w14:textId="77777777" w:rsidR="00DA31F3" w:rsidRDefault="00DA31F3" w:rsidP="007C4972">
            <w:pPr>
              <w:pStyle w:val="TableText"/>
            </w:pPr>
            <w:r>
              <w:t>income effect</w:t>
            </w:r>
          </w:p>
        </w:tc>
        <w:tc>
          <w:tcPr>
            <w:tcW w:w="3349" w:type="pct"/>
            <w:tcBorders>
              <w:bottom w:val="single" w:sz="4" w:space="0" w:color="auto"/>
            </w:tcBorders>
            <w:tcMar>
              <w:top w:w="72" w:type="dxa"/>
              <w:bottom w:w="72" w:type="dxa"/>
            </w:tcMar>
          </w:tcPr>
          <w:p w14:paraId="52EAD494" w14:textId="77777777" w:rsidR="00DA31F3" w:rsidRDefault="00DA31F3">
            <w:pPr>
              <w:pStyle w:val="TableText"/>
            </w:pPr>
            <w:r>
              <w:t>The change in a consumer’s demand and consumption caused by lower prices.</w:t>
            </w:r>
          </w:p>
        </w:tc>
        <w:tc>
          <w:tcPr>
            <w:tcW w:w="583" w:type="pct"/>
            <w:tcBorders>
              <w:bottom w:val="single" w:sz="4" w:space="0" w:color="auto"/>
            </w:tcBorders>
            <w:tcMar>
              <w:top w:w="72" w:type="dxa"/>
              <w:bottom w:w="72" w:type="dxa"/>
            </w:tcMar>
          </w:tcPr>
          <w:p w14:paraId="15EA16FF" w14:textId="77777777" w:rsidR="00DA31F3" w:rsidRPr="00697DE6" w:rsidRDefault="00DA31F3" w:rsidP="007D2EE2">
            <w:pPr>
              <w:pStyle w:val="TableText"/>
              <w:jc w:val="center"/>
            </w:pPr>
            <w:r>
              <w:t>6</w:t>
            </w:r>
          </w:p>
        </w:tc>
      </w:tr>
      <w:tr w:rsidR="006E6A42" w:rsidRPr="005D4593" w14:paraId="42A04148" w14:textId="77777777" w:rsidTr="00CC7E8D">
        <w:tblPrEx>
          <w:tblCellMar>
            <w:top w:w="0" w:type="dxa"/>
            <w:bottom w:w="0" w:type="dxa"/>
          </w:tblCellMar>
        </w:tblPrEx>
        <w:trPr>
          <w:cantSplit/>
        </w:trPr>
        <w:tc>
          <w:tcPr>
            <w:tcW w:w="1068" w:type="pct"/>
            <w:tcMar>
              <w:top w:w="72" w:type="dxa"/>
              <w:bottom w:w="72" w:type="dxa"/>
            </w:tcMar>
          </w:tcPr>
          <w:p w14:paraId="7E9CF7F3" w14:textId="77777777" w:rsidR="00DA31F3" w:rsidRDefault="00DA31F3" w:rsidP="007C4972">
            <w:pPr>
              <w:pStyle w:val="TableText"/>
            </w:pPr>
            <w:r>
              <w:t>industrialization</w:t>
            </w:r>
          </w:p>
        </w:tc>
        <w:tc>
          <w:tcPr>
            <w:tcW w:w="3349" w:type="pct"/>
            <w:tcMar>
              <w:top w:w="72" w:type="dxa"/>
              <w:bottom w:w="72" w:type="dxa"/>
            </w:tcMar>
          </w:tcPr>
          <w:p w14:paraId="66E12C72" w14:textId="77777777" w:rsidR="00DA31F3" w:rsidRDefault="00DA31F3">
            <w:pPr>
              <w:pStyle w:val="TableText"/>
            </w:pPr>
            <w:r>
              <w:t>The process of increasing the amount of industrial (versus agrarian) output produced in a country.</w:t>
            </w:r>
          </w:p>
        </w:tc>
        <w:tc>
          <w:tcPr>
            <w:tcW w:w="583" w:type="pct"/>
            <w:tcMar>
              <w:top w:w="72" w:type="dxa"/>
              <w:bottom w:w="72" w:type="dxa"/>
            </w:tcMar>
          </w:tcPr>
          <w:p w14:paraId="67730553" w14:textId="42B9D7D8" w:rsidR="00DA31F3" w:rsidRDefault="0041295F" w:rsidP="0041295F">
            <w:pPr>
              <w:pStyle w:val="TableText"/>
              <w:jc w:val="center"/>
            </w:pPr>
            <w:r>
              <w:t>10</w:t>
            </w:r>
          </w:p>
        </w:tc>
      </w:tr>
      <w:tr w:rsidR="006E6A42" w:rsidRPr="005D4593" w14:paraId="59B46F9F" w14:textId="77777777" w:rsidTr="00CC7E8D">
        <w:tblPrEx>
          <w:tblCellMar>
            <w:top w:w="0" w:type="dxa"/>
            <w:bottom w:w="0" w:type="dxa"/>
          </w:tblCellMar>
        </w:tblPrEx>
        <w:trPr>
          <w:cantSplit/>
        </w:trPr>
        <w:tc>
          <w:tcPr>
            <w:tcW w:w="1068" w:type="pct"/>
            <w:tcMar>
              <w:top w:w="72" w:type="dxa"/>
              <w:bottom w:w="72" w:type="dxa"/>
            </w:tcMar>
          </w:tcPr>
          <w:p w14:paraId="18F531DD" w14:textId="312D32DD" w:rsidR="00DA31F3" w:rsidRDefault="00DA31F3" w:rsidP="006E6A42">
            <w:pPr>
              <w:pStyle w:val="TableText"/>
            </w:pPr>
            <w:r>
              <w:lastRenderedPageBreak/>
              <w:t xml:space="preserve">infant </w:t>
            </w:r>
            <w:r w:rsidR="006E6A42" w:rsidRPr="0021046C">
              <w:t>industr</w:t>
            </w:r>
            <w:r w:rsidR="006E6A42">
              <w:t>ies</w:t>
            </w:r>
          </w:p>
        </w:tc>
        <w:tc>
          <w:tcPr>
            <w:tcW w:w="3349" w:type="pct"/>
            <w:tcMar>
              <w:top w:w="72" w:type="dxa"/>
              <w:bottom w:w="72" w:type="dxa"/>
            </w:tcMar>
          </w:tcPr>
          <w:p w14:paraId="1186A26F" w14:textId="77777777" w:rsidR="00DA31F3" w:rsidRDefault="00AC743E">
            <w:pPr>
              <w:pStyle w:val="TableText"/>
            </w:pPr>
            <w:r>
              <w:t>E</w:t>
            </w:r>
            <w:r w:rsidR="00DA31F3">
              <w:t xml:space="preserve">merging domestic industries </w:t>
            </w:r>
            <w:r>
              <w:t>that are typically</w:t>
            </w:r>
            <w:r w:rsidR="00DA31F3">
              <w:t xml:space="preserve"> protected until they have gained substantial production experience and scale, thereby raising their product quality and/or reducing their costs to a level where they can survive international competition.</w:t>
            </w:r>
          </w:p>
        </w:tc>
        <w:tc>
          <w:tcPr>
            <w:tcW w:w="583" w:type="pct"/>
            <w:tcMar>
              <w:top w:w="72" w:type="dxa"/>
              <w:bottom w:w="72" w:type="dxa"/>
            </w:tcMar>
          </w:tcPr>
          <w:p w14:paraId="75124A2C" w14:textId="2E051DEE" w:rsidR="00DA31F3" w:rsidRDefault="0041295F" w:rsidP="007D2EE2">
            <w:pPr>
              <w:pStyle w:val="TableText"/>
              <w:jc w:val="center"/>
            </w:pPr>
            <w:r>
              <w:t>13</w:t>
            </w:r>
          </w:p>
        </w:tc>
      </w:tr>
      <w:tr w:rsidR="006E6A42" w:rsidRPr="005D4593" w14:paraId="37DD2101"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A2B077E" w14:textId="77777777" w:rsidR="00DA31F3" w:rsidRDefault="00DA31F3" w:rsidP="007C4972">
            <w:pPr>
              <w:pStyle w:val="TableText"/>
            </w:pPr>
            <w:r>
              <w:t>infrastructure</w:t>
            </w:r>
          </w:p>
        </w:tc>
        <w:tc>
          <w:tcPr>
            <w:tcW w:w="3349" w:type="pct"/>
            <w:tcBorders>
              <w:bottom w:val="single" w:sz="4" w:space="0" w:color="auto"/>
            </w:tcBorders>
            <w:tcMar>
              <w:top w:w="72" w:type="dxa"/>
              <w:bottom w:w="72" w:type="dxa"/>
            </w:tcMar>
          </w:tcPr>
          <w:p w14:paraId="5FCB59B8" w14:textId="77777777" w:rsidR="00DA31F3" w:rsidRDefault="00DA31F3">
            <w:pPr>
              <w:pStyle w:val="TableText"/>
            </w:pPr>
            <w:r>
              <w:t>The basic facilities and installations needed for the functioning of a community or society, such as transportation or communications systems, and water and power lines.</w:t>
            </w:r>
          </w:p>
        </w:tc>
        <w:tc>
          <w:tcPr>
            <w:tcW w:w="583" w:type="pct"/>
            <w:tcBorders>
              <w:bottom w:val="single" w:sz="4" w:space="0" w:color="auto"/>
            </w:tcBorders>
            <w:tcMar>
              <w:top w:w="72" w:type="dxa"/>
              <w:bottom w:w="72" w:type="dxa"/>
            </w:tcMar>
          </w:tcPr>
          <w:p w14:paraId="173DC5E2" w14:textId="77777777" w:rsidR="00DA31F3" w:rsidRDefault="00DA31F3" w:rsidP="007D2EE2">
            <w:pPr>
              <w:pStyle w:val="TableText"/>
              <w:jc w:val="center"/>
            </w:pPr>
            <w:r>
              <w:t>5</w:t>
            </w:r>
          </w:p>
        </w:tc>
      </w:tr>
      <w:tr w:rsidR="006E6A42" w:rsidRPr="005D4593" w14:paraId="26156AC7" w14:textId="77777777" w:rsidTr="00CC7E8D">
        <w:tblPrEx>
          <w:tblCellMar>
            <w:top w:w="0" w:type="dxa"/>
            <w:bottom w:w="0" w:type="dxa"/>
          </w:tblCellMar>
        </w:tblPrEx>
        <w:trPr>
          <w:cantSplit/>
        </w:trPr>
        <w:tc>
          <w:tcPr>
            <w:tcW w:w="1068" w:type="pct"/>
            <w:tcMar>
              <w:top w:w="72" w:type="dxa"/>
              <w:bottom w:w="72" w:type="dxa"/>
            </w:tcMar>
          </w:tcPr>
          <w:p w14:paraId="3947FC27" w14:textId="77777777" w:rsidR="00DA31F3" w:rsidRDefault="00DA31F3" w:rsidP="007C4972">
            <w:pPr>
              <w:pStyle w:val="TableText"/>
            </w:pPr>
            <w:r>
              <w:t>innovation</w:t>
            </w:r>
          </w:p>
        </w:tc>
        <w:tc>
          <w:tcPr>
            <w:tcW w:w="3349" w:type="pct"/>
            <w:tcMar>
              <w:top w:w="72" w:type="dxa"/>
              <w:bottom w:w="72" w:type="dxa"/>
            </w:tcMar>
          </w:tcPr>
          <w:p w14:paraId="19A14760" w14:textId="77777777" w:rsidR="00DA31F3" w:rsidRDefault="00DA31F3">
            <w:pPr>
              <w:pStyle w:val="TableText"/>
            </w:pPr>
            <w:r>
              <w:t>The introduction of an invention into a use that has economic value.</w:t>
            </w:r>
          </w:p>
        </w:tc>
        <w:tc>
          <w:tcPr>
            <w:tcW w:w="583" w:type="pct"/>
            <w:tcMar>
              <w:top w:w="72" w:type="dxa"/>
              <w:bottom w:w="72" w:type="dxa"/>
            </w:tcMar>
          </w:tcPr>
          <w:p w14:paraId="5B3BF43B" w14:textId="77777777" w:rsidR="00DA31F3" w:rsidRDefault="00DA31F3" w:rsidP="007D2EE2">
            <w:pPr>
              <w:pStyle w:val="TableText"/>
              <w:jc w:val="center"/>
            </w:pPr>
            <w:r>
              <w:t>7</w:t>
            </w:r>
          </w:p>
        </w:tc>
      </w:tr>
      <w:tr w:rsidR="006E6A42" w:rsidRPr="005D4593" w14:paraId="171F89C0"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EAE2AFD" w14:textId="77777777" w:rsidR="00DA31F3" w:rsidRDefault="00DA31F3" w:rsidP="007C4972">
            <w:pPr>
              <w:pStyle w:val="TableText"/>
            </w:pPr>
            <w:r>
              <w:t>intellectual property rights</w:t>
            </w:r>
          </w:p>
        </w:tc>
        <w:tc>
          <w:tcPr>
            <w:tcW w:w="3349" w:type="pct"/>
            <w:tcBorders>
              <w:bottom w:val="single" w:sz="4" w:space="0" w:color="auto"/>
            </w:tcBorders>
            <w:tcMar>
              <w:top w:w="72" w:type="dxa"/>
              <w:bottom w:w="72" w:type="dxa"/>
            </w:tcMar>
          </w:tcPr>
          <w:p w14:paraId="1AB3E575" w14:textId="77777777" w:rsidR="00DA31F3" w:rsidRDefault="00DA31F3">
            <w:pPr>
              <w:pStyle w:val="TableText"/>
            </w:pPr>
            <w:r>
              <w:t xml:space="preserve">Property rights that insure the owner of a commercially viable idea or technology the benefits from any application of it by himself or herself. </w:t>
            </w:r>
          </w:p>
        </w:tc>
        <w:tc>
          <w:tcPr>
            <w:tcW w:w="583" w:type="pct"/>
            <w:tcBorders>
              <w:bottom w:val="single" w:sz="4" w:space="0" w:color="auto"/>
            </w:tcBorders>
            <w:tcMar>
              <w:top w:w="72" w:type="dxa"/>
              <w:bottom w:w="72" w:type="dxa"/>
            </w:tcMar>
          </w:tcPr>
          <w:p w14:paraId="0276802A" w14:textId="1559FE8B" w:rsidR="00DA31F3" w:rsidRPr="00697DE6" w:rsidRDefault="0041295F" w:rsidP="007D2EE2">
            <w:pPr>
              <w:pStyle w:val="TableText"/>
              <w:jc w:val="center"/>
            </w:pPr>
            <w:r>
              <w:t>10</w:t>
            </w:r>
          </w:p>
        </w:tc>
      </w:tr>
      <w:tr w:rsidR="006E6A42" w:rsidRPr="005D4593" w14:paraId="0F5511DD"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FF450F6" w14:textId="77777777" w:rsidR="00DA31F3" w:rsidRDefault="00DA31F3" w:rsidP="007C4972">
            <w:pPr>
              <w:pStyle w:val="TableText"/>
            </w:pPr>
            <w:r>
              <w:t>invention</w:t>
            </w:r>
          </w:p>
        </w:tc>
        <w:tc>
          <w:tcPr>
            <w:tcW w:w="3349" w:type="pct"/>
            <w:tcBorders>
              <w:bottom w:val="single" w:sz="4" w:space="0" w:color="auto"/>
            </w:tcBorders>
            <w:tcMar>
              <w:top w:w="72" w:type="dxa"/>
              <w:bottom w:w="72" w:type="dxa"/>
            </w:tcMar>
          </w:tcPr>
          <w:p w14:paraId="4AD2BF6A" w14:textId="77777777" w:rsidR="00DA31F3" w:rsidRDefault="00DA31F3">
            <w:pPr>
              <w:pStyle w:val="TableText"/>
            </w:pPr>
            <w:r>
              <w:t>A new product or process.</w:t>
            </w:r>
          </w:p>
        </w:tc>
        <w:tc>
          <w:tcPr>
            <w:tcW w:w="583" w:type="pct"/>
            <w:tcBorders>
              <w:bottom w:val="single" w:sz="4" w:space="0" w:color="auto"/>
            </w:tcBorders>
            <w:tcMar>
              <w:top w:w="72" w:type="dxa"/>
              <w:bottom w:w="72" w:type="dxa"/>
            </w:tcMar>
          </w:tcPr>
          <w:p w14:paraId="12061B61" w14:textId="77777777" w:rsidR="00DA31F3" w:rsidRPr="00794786" w:rsidRDefault="00DA31F3" w:rsidP="007D2EE2">
            <w:pPr>
              <w:pStyle w:val="TableText"/>
              <w:jc w:val="center"/>
            </w:pPr>
            <w:r>
              <w:t>7</w:t>
            </w:r>
          </w:p>
        </w:tc>
      </w:tr>
      <w:tr w:rsidR="006E6A42" w:rsidRPr="005D4593" w14:paraId="765E7C5B"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4D9AF28C" w14:textId="77777777" w:rsidR="00DA31F3" w:rsidRDefault="00DA31F3" w:rsidP="007C4972">
            <w:pPr>
              <w:pStyle w:val="TableText"/>
            </w:pPr>
            <w:r>
              <w:t>invisible hand</w:t>
            </w:r>
          </w:p>
        </w:tc>
        <w:tc>
          <w:tcPr>
            <w:tcW w:w="3349" w:type="pct"/>
            <w:tcBorders>
              <w:bottom w:val="single" w:sz="4" w:space="0" w:color="auto"/>
            </w:tcBorders>
            <w:tcMar>
              <w:top w:w="72" w:type="dxa"/>
              <w:bottom w:w="72" w:type="dxa"/>
            </w:tcMar>
          </w:tcPr>
          <w:p w14:paraId="4C57C597" w14:textId="77777777" w:rsidR="00DA31F3" w:rsidRDefault="00DA31F3">
            <w:pPr>
              <w:pStyle w:val="TableText"/>
            </w:pPr>
            <w:r>
              <w:t>The self-correcting characteristic of a market economy where the interaction of supply and demand generally tend to bring the system back to equilibrium.</w:t>
            </w:r>
          </w:p>
        </w:tc>
        <w:tc>
          <w:tcPr>
            <w:tcW w:w="583" w:type="pct"/>
            <w:tcBorders>
              <w:bottom w:val="single" w:sz="4" w:space="0" w:color="auto"/>
            </w:tcBorders>
            <w:tcMar>
              <w:top w:w="72" w:type="dxa"/>
              <w:bottom w:w="72" w:type="dxa"/>
            </w:tcMar>
          </w:tcPr>
          <w:p w14:paraId="5E441ECD" w14:textId="77777777" w:rsidR="00DA31F3" w:rsidRPr="00794786" w:rsidRDefault="00DA31F3" w:rsidP="007D2EE2">
            <w:pPr>
              <w:pStyle w:val="TableText"/>
              <w:jc w:val="center"/>
            </w:pPr>
            <w:r>
              <w:t>6</w:t>
            </w:r>
          </w:p>
        </w:tc>
      </w:tr>
      <w:tr w:rsidR="006E6A42" w:rsidRPr="005D4593" w14:paraId="5DCA25EF"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1D59FC1" w14:textId="77777777" w:rsidR="00DA31F3" w:rsidRDefault="00DA31F3" w:rsidP="007C4972">
            <w:pPr>
              <w:pStyle w:val="TableText"/>
            </w:pPr>
            <w:r>
              <w:t>labor</w:t>
            </w:r>
          </w:p>
        </w:tc>
        <w:tc>
          <w:tcPr>
            <w:tcW w:w="3349" w:type="pct"/>
            <w:tcBorders>
              <w:bottom w:val="single" w:sz="4" w:space="0" w:color="auto"/>
            </w:tcBorders>
            <w:tcMar>
              <w:top w:w="72" w:type="dxa"/>
              <w:bottom w:w="72" w:type="dxa"/>
            </w:tcMar>
          </w:tcPr>
          <w:p w14:paraId="1B5E69C9" w14:textId="77777777" w:rsidR="00DA31F3" w:rsidRDefault="00DA31F3">
            <w:pPr>
              <w:pStyle w:val="TableText"/>
            </w:pPr>
            <w:r>
              <w:t>All human time, effort, and talent that goes into producing goods and services.</w:t>
            </w:r>
          </w:p>
        </w:tc>
        <w:tc>
          <w:tcPr>
            <w:tcW w:w="583" w:type="pct"/>
            <w:tcBorders>
              <w:bottom w:val="single" w:sz="4" w:space="0" w:color="auto"/>
            </w:tcBorders>
            <w:tcMar>
              <w:top w:w="72" w:type="dxa"/>
              <w:bottom w:w="72" w:type="dxa"/>
            </w:tcMar>
          </w:tcPr>
          <w:p w14:paraId="100D001E" w14:textId="77777777" w:rsidR="00DA31F3" w:rsidRDefault="00DA31F3" w:rsidP="007D2EE2">
            <w:pPr>
              <w:pStyle w:val="TableText"/>
              <w:jc w:val="center"/>
            </w:pPr>
            <w:r>
              <w:t>5</w:t>
            </w:r>
          </w:p>
        </w:tc>
      </w:tr>
      <w:tr w:rsidR="006E6A42" w:rsidRPr="005D4593" w14:paraId="3C6067D2" w14:textId="77777777" w:rsidTr="00CC7E8D">
        <w:tblPrEx>
          <w:tblCellMar>
            <w:top w:w="0" w:type="dxa"/>
            <w:bottom w:w="0" w:type="dxa"/>
          </w:tblCellMar>
        </w:tblPrEx>
        <w:trPr>
          <w:cantSplit/>
        </w:trPr>
        <w:tc>
          <w:tcPr>
            <w:tcW w:w="1068" w:type="pct"/>
            <w:tcMar>
              <w:top w:w="72" w:type="dxa"/>
              <w:bottom w:w="72" w:type="dxa"/>
            </w:tcMar>
          </w:tcPr>
          <w:p w14:paraId="2F1E3404" w14:textId="77777777" w:rsidR="00DA31F3" w:rsidRDefault="00DA31F3" w:rsidP="007C4972">
            <w:pPr>
              <w:pStyle w:val="TableText"/>
            </w:pPr>
            <w:r>
              <w:t>land</w:t>
            </w:r>
          </w:p>
        </w:tc>
        <w:tc>
          <w:tcPr>
            <w:tcW w:w="3349" w:type="pct"/>
            <w:tcMar>
              <w:top w:w="72" w:type="dxa"/>
              <w:bottom w:w="72" w:type="dxa"/>
            </w:tcMar>
          </w:tcPr>
          <w:p w14:paraId="34BE5066" w14:textId="77777777" w:rsidR="00DA31F3" w:rsidRDefault="00DA31F3">
            <w:pPr>
              <w:pStyle w:val="TableText"/>
            </w:pPr>
            <w:r>
              <w:t>Areas of ground used for production (e.g., for farming or manufacturing industry), together with natural resources found on or under the ground that are used to produce goods and services.</w:t>
            </w:r>
          </w:p>
        </w:tc>
        <w:tc>
          <w:tcPr>
            <w:tcW w:w="583" w:type="pct"/>
            <w:tcMar>
              <w:top w:w="72" w:type="dxa"/>
              <w:bottom w:w="72" w:type="dxa"/>
            </w:tcMar>
          </w:tcPr>
          <w:p w14:paraId="041F35D2" w14:textId="77777777" w:rsidR="00DA31F3" w:rsidRDefault="00DA31F3" w:rsidP="007D2EE2">
            <w:pPr>
              <w:pStyle w:val="TableText"/>
              <w:jc w:val="center"/>
            </w:pPr>
            <w:r>
              <w:t>5</w:t>
            </w:r>
          </w:p>
        </w:tc>
      </w:tr>
      <w:tr w:rsidR="006E6A42" w:rsidRPr="005D4593" w14:paraId="13E6FBC6" w14:textId="77777777" w:rsidTr="00CC7E8D">
        <w:trPr>
          <w:cantSplit/>
        </w:trPr>
        <w:tc>
          <w:tcPr>
            <w:tcW w:w="1068" w:type="pct"/>
            <w:tcBorders>
              <w:bottom w:val="single" w:sz="4" w:space="0" w:color="auto"/>
            </w:tcBorders>
            <w:tcMar>
              <w:top w:w="72" w:type="dxa"/>
              <w:bottom w:w="72" w:type="dxa"/>
            </w:tcMar>
          </w:tcPr>
          <w:p w14:paraId="19611660" w14:textId="77777777" w:rsidR="00DA31F3" w:rsidRDefault="00DA31F3" w:rsidP="007C4972">
            <w:pPr>
              <w:pStyle w:val="TableText"/>
            </w:pPr>
            <w:r>
              <w:t>limited government</w:t>
            </w:r>
          </w:p>
        </w:tc>
        <w:tc>
          <w:tcPr>
            <w:tcW w:w="3349" w:type="pct"/>
            <w:tcBorders>
              <w:bottom w:val="single" w:sz="4" w:space="0" w:color="auto"/>
            </w:tcBorders>
            <w:tcMar>
              <w:top w:w="72" w:type="dxa"/>
              <w:bottom w:w="72" w:type="dxa"/>
            </w:tcMar>
          </w:tcPr>
          <w:p w14:paraId="3CA430F9" w14:textId="77777777" w:rsidR="00DA31F3" w:rsidRDefault="00DA31F3">
            <w:pPr>
              <w:pStyle w:val="TableText"/>
            </w:pPr>
            <w:r>
              <w:t xml:space="preserve">A policy concept </w:t>
            </w:r>
            <w:r w:rsidR="000537F4">
              <w:t>where</w:t>
            </w:r>
            <w:r>
              <w:t xml:space="preserve"> the role, responsibilities, and activities of government should be kept to a minimum and government should have very little involvement in the economy.</w:t>
            </w:r>
          </w:p>
        </w:tc>
        <w:tc>
          <w:tcPr>
            <w:tcW w:w="583" w:type="pct"/>
            <w:tcBorders>
              <w:bottom w:val="single" w:sz="4" w:space="0" w:color="auto"/>
            </w:tcBorders>
            <w:tcMar>
              <w:top w:w="72" w:type="dxa"/>
              <w:bottom w:w="72" w:type="dxa"/>
            </w:tcMar>
          </w:tcPr>
          <w:p w14:paraId="01F7A0F8" w14:textId="3886CE1F" w:rsidR="00DA31F3" w:rsidRDefault="0041295F" w:rsidP="007D2EE2">
            <w:pPr>
              <w:pStyle w:val="TableText"/>
              <w:jc w:val="center"/>
            </w:pPr>
            <w:r>
              <w:t>11</w:t>
            </w:r>
          </w:p>
        </w:tc>
      </w:tr>
      <w:tr w:rsidR="006E6A42" w:rsidRPr="005D4593" w14:paraId="62D4F42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4BE0813F" w14:textId="77777777" w:rsidR="00DA31F3" w:rsidRDefault="00DA31F3" w:rsidP="007C4972">
            <w:pPr>
              <w:pStyle w:val="TableText"/>
            </w:pPr>
            <w:r>
              <w:t>macroeconomics</w:t>
            </w:r>
          </w:p>
        </w:tc>
        <w:tc>
          <w:tcPr>
            <w:tcW w:w="3349" w:type="pct"/>
            <w:tcBorders>
              <w:bottom w:val="single" w:sz="4" w:space="0" w:color="auto"/>
            </w:tcBorders>
            <w:tcMar>
              <w:top w:w="72" w:type="dxa"/>
              <w:bottom w:w="72" w:type="dxa"/>
            </w:tcMar>
          </w:tcPr>
          <w:p w14:paraId="7ECB19EF" w14:textId="77777777" w:rsidR="00DA31F3" w:rsidRDefault="00DA31F3">
            <w:pPr>
              <w:pStyle w:val="TableText"/>
            </w:pPr>
            <w:r>
              <w:rPr>
                <w:bCs/>
              </w:rPr>
              <w:t>T</w:t>
            </w:r>
            <w:r>
              <w:t>he study of how the economy works on a national and global scale. It is the study of such things as recessions, inflation, unemployment, and government</w:t>
            </w:r>
            <w:r w:rsidR="004755F3">
              <w:t>al</w:t>
            </w:r>
            <w:r>
              <w:t xml:space="preserve"> fiscal or monetary policies.</w:t>
            </w:r>
          </w:p>
        </w:tc>
        <w:tc>
          <w:tcPr>
            <w:tcW w:w="583" w:type="pct"/>
            <w:tcBorders>
              <w:bottom w:val="single" w:sz="4" w:space="0" w:color="auto"/>
            </w:tcBorders>
            <w:tcMar>
              <w:top w:w="72" w:type="dxa"/>
              <w:bottom w:w="72" w:type="dxa"/>
            </w:tcMar>
          </w:tcPr>
          <w:p w14:paraId="50AEF40A" w14:textId="77777777" w:rsidR="00DA31F3" w:rsidRPr="00697DE6" w:rsidRDefault="00DA31F3" w:rsidP="007D2EE2">
            <w:pPr>
              <w:pStyle w:val="TableText"/>
              <w:jc w:val="center"/>
            </w:pPr>
            <w:r>
              <w:t>2</w:t>
            </w:r>
          </w:p>
        </w:tc>
      </w:tr>
      <w:tr w:rsidR="006E6A42" w:rsidRPr="005D4593" w14:paraId="0FEA9BBB" w14:textId="77777777" w:rsidTr="00CC7E8D">
        <w:tblPrEx>
          <w:tblCellMar>
            <w:top w:w="0" w:type="dxa"/>
            <w:bottom w:w="0" w:type="dxa"/>
          </w:tblCellMar>
        </w:tblPrEx>
        <w:trPr>
          <w:cantSplit/>
        </w:trPr>
        <w:tc>
          <w:tcPr>
            <w:tcW w:w="1068" w:type="pct"/>
            <w:tcMar>
              <w:top w:w="72" w:type="dxa"/>
              <w:bottom w:w="72" w:type="dxa"/>
            </w:tcMar>
          </w:tcPr>
          <w:p w14:paraId="1EA86CAB" w14:textId="77777777" w:rsidR="00DA31F3" w:rsidRDefault="00DA31F3" w:rsidP="007C4972">
            <w:pPr>
              <w:pStyle w:val="TableText"/>
            </w:pPr>
            <w:r>
              <w:t>major</w:t>
            </w:r>
          </w:p>
        </w:tc>
        <w:tc>
          <w:tcPr>
            <w:tcW w:w="3349" w:type="pct"/>
            <w:tcMar>
              <w:top w:w="72" w:type="dxa"/>
              <w:bottom w:w="72" w:type="dxa"/>
            </w:tcMar>
          </w:tcPr>
          <w:p w14:paraId="3E5D9B70" w14:textId="77777777" w:rsidR="00DA31F3" w:rsidRDefault="00DA31F3">
            <w:pPr>
              <w:pStyle w:val="TableText"/>
            </w:pPr>
            <w:r>
              <w:t>The subject, the theme, or the professional field in which students choose to specialize during their undergraduate education.</w:t>
            </w:r>
          </w:p>
        </w:tc>
        <w:tc>
          <w:tcPr>
            <w:tcW w:w="583" w:type="pct"/>
            <w:tcMar>
              <w:top w:w="72" w:type="dxa"/>
              <w:bottom w:w="72" w:type="dxa"/>
            </w:tcMar>
          </w:tcPr>
          <w:p w14:paraId="2820DDD2" w14:textId="269E5ADF" w:rsidR="00DA31F3" w:rsidRDefault="0041295F" w:rsidP="007D2EE2">
            <w:pPr>
              <w:pStyle w:val="TableText"/>
              <w:jc w:val="center"/>
            </w:pPr>
            <w:r>
              <w:t>14</w:t>
            </w:r>
          </w:p>
        </w:tc>
      </w:tr>
      <w:tr w:rsidR="006E6A42" w:rsidRPr="005D4593" w14:paraId="44EDF697" w14:textId="77777777" w:rsidTr="00CC7E8D">
        <w:tblPrEx>
          <w:tblCellMar>
            <w:top w:w="0" w:type="dxa"/>
            <w:bottom w:w="0" w:type="dxa"/>
          </w:tblCellMar>
        </w:tblPrEx>
        <w:trPr>
          <w:cantSplit/>
        </w:trPr>
        <w:tc>
          <w:tcPr>
            <w:tcW w:w="1068" w:type="pct"/>
            <w:tcMar>
              <w:top w:w="72" w:type="dxa"/>
              <w:bottom w:w="72" w:type="dxa"/>
            </w:tcMar>
          </w:tcPr>
          <w:p w14:paraId="366511A0" w14:textId="77777777" w:rsidR="00DA31F3" w:rsidRDefault="00DA31F3" w:rsidP="007C4972">
            <w:pPr>
              <w:pStyle w:val="TableText"/>
            </w:pPr>
            <w:r>
              <w:t>maquiladoras</w:t>
            </w:r>
          </w:p>
        </w:tc>
        <w:tc>
          <w:tcPr>
            <w:tcW w:w="3349" w:type="pct"/>
            <w:tcMar>
              <w:top w:w="72" w:type="dxa"/>
              <w:bottom w:w="72" w:type="dxa"/>
            </w:tcMar>
          </w:tcPr>
          <w:p w14:paraId="5E6205E8" w14:textId="77777777" w:rsidR="00DA31F3" w:rsidRDefault="00DA31F3">
            <w:pPr>
              <w:pStyle w:val="TableText"/>
            </w:pPr>
            <w:r>
              <w:t>Mexican business operations established to import unassembled products, assemble them, and export the finished product to the United States.</w:t>
            </w:r>
          </w:p>
        </w:tc>
        <w:tc>
          <w:tcPr>
            <w:tcW w:w="583" w:type="pct"/>
            <w:tcMar>
              <w:top w:w="72" w:type="dxa"/>
              <w:bottom w:w="72" w:type="dxa"/>
            </w:tcMar>
          </w:tcPr>
          <w:p w14:paraId="71898CDD" w14:textId="2410EE29" w:rsidR="00DA31F3" w:rsidRDefault="0041295F" w:rsidP="007D2EE2">
            <w:pPr>
              <w:pStyle w:val="TableText"/>
              <w:jc w:val="center"/>
            </w:pPr>
            <w:r>
              <w:t>13</w:t>
            </w:r>
          </w:p>
        </w:tc>
      </w:tr>
      <w:tr w:rsidR="006E6A42" w:rsidRPr="005D4593" w14:paraId="172C6A82" w14:textId="77777777" w:rsidTr="00CC7E8D">
        <w:trPr>
          <w:cantSplit/>
        </w:trPr>
        <w:tc>
          <w:tcPr>
            <w:tcW w:w="1068" w:type="pct"/>
            <w:tcBorders>
              <w:bottom w:val="single" w:sz="4" w:space="0" w:color="auto"/>
            </w:tcBorders>
            <w:tcMar>
              <w:top w:w="72" w:type="dxa"/>
              <w:bottom w:w="72" w:type="dxa"/>
            </w:tcMar>
          </w:tcPr>
          <w:p w14:paraId="7819E5E1" w14:textId="77777777" w:rsidR="00DA31F3" w:rsidRDefault="00DA31F3" w:rsidP="007C4972">
            <w:pPr>
              <w:pStyle w:val="TableText"/>
            </w:pPr>
            <w:r>
              <w:lastRenderedPageBreak/>
              <w:t>marginal analysis</w:t>
            </w:r>
          </w:p>
        </w:tc>
        <w:tc>
          <w:tcPr>
            <w:tcW w:w="3349" w:type="pct"/>
            <w:tcBorders>
              <w:bottom w:val="single" w:sz="4" w:space="0" w:color="auto"/>
            </w:tcBorders>
            <w:tcMar>
              <w:top w:w="72" w:type="dxa"/>
              <w:bottom w:w="72" w:type="dxa"/>
            </w:tcMar>
          </w:tcPr>
          <w:p w14:paraId="1494DF94" w14:textId="77777777" w:rsidR="00DA31F3" w:rsidRDefault="00DA31F3">
            <w:pPr>
              <w:pStyle w:val="TableText"/>
            </w:pPr>
            <w:r>
              <w:t>The form of business analysis that compare</w:t>
            </w:r>
            <w:r w:rsidR="00937A0B">
              <w:t>s</w:t>
            </w:r>
            <w:r>
              <w:t xml:space="preserve"> the additional revenue from increased production against the additional costs.</w:t>
            </w:r>
          </w:p>
        </w:tc>
        <w:tc>
          <w:tcPr>
            <w:tcW w:w="583" w:type="pct"/>
            <w:tcBorders>
              <w:bottom w:val="single" w:sz="4" w:space="0" w:color="auto"/>
            </w:tcBorders>
            <w:tcMar>
              <w:top w:w="72" w:type="dxa"/>
              <w:bottom w:w="72" w:type="dxa"/>
            </w:tcMar>
          </w:tcPr>
          <w:p w14:paraId="2E51E78A" w14:textId="388D69DF" w:rsidR="00DA31F3" w:rsidRDefault="0041295F" w:rsidP="007D2EE2">
            <w:pPr>
              <w:pStyle w:val="TableText"/>
              <w:jc w:val="center"/>
            </w:pPr>
            <w:r>
              <w:t>8</w:t>
            </w:r>
          </w:p>
        </w:tc>
      </w:tr>
      <w:tr w:rsidR="006E6A42" w:rsidRPr="005D4593" w14:paraId="34814A4A"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DFEBABF" w14:textId="77777777" w:rsidR="00DA31F3" w:rsidRDefault="00DA31F3" w:rsidP="007C4972">
            <w:pPr>
              <w:pStyle w:val="TableText"/>
            </w:pPr>
            <w:r>
              <w:t>marginal cost</w:t>
            </w:r>
          </w:p>
        </w:tc>
        <w:tc>
          <w:tcPr>
            <w:tcW w:w="3349" w:type="pct"/>
            <w:tcBorders>
              <w:bottom w:val="single" w:sz="4" w:space="0" w:color="auto"/>
            </w:tcBorders>
            <w:tcMar>
              <w:top w:w="72" w:type="dxa"/>
              <w:bottom w:w="72" w:type="dxa"/>
            </w:tcMar>
          </w:tcPr>
          <w:p w14:paraId="504EE9BB" w14:textId="77777777" w:rsidR="00DA31F3" w:rsidRDefault="00DA31F3">
            <w:pPr>
              <w:pStyle w:val="TableText"/>
            </w:pPr>
            <w:r>
              <w:t xml:space="preserve">The additional cost incurred </w:t>
            </w:r>
            <w:r w:rsidR="00937A0B">
              <w:t>to produce</w:t>
            </w:r>
            <w:r>
              <w:t xml:space="preserve"> one more unit of product.</w:t>
            </w:r>
          </w:p>
        </w:tc>
        <w:tc>
          <w:tcPr>
            <w:tcW w:w="583" w:type="pct"/>
            <w:tcBorders>
              <w:bottom w:val="single" w:sz="4" w:space="0" w:color="auto"/>
            </w:tcBorders>
            <w:tcMar>
              <w:top w:w="72" w:type="dxa"/>
              <w:bottom w:w="72" w:type="dxa"/>
            </w:tcMar>
          </w:tcPr>
          <w:p w14:paraId="7E699B8C" w14:textId="242354B9" w:rsidR="00DA31F3" w:rsidRDefault="0041295F" w:rsidP="007D2EE2">
            <w:pPr>
              <w:pStyle w:val="TableText"/>
              <w:jc w:val="center"/>
            </w:pPr>
            <w:r>
              <w:t>8</w:t>
            </w:r>
          </w:p>
        </w:tc>
      </w:tr>
      <w:tr w:rsidR="006E6A42" w:rsidRPr="005D4593" w14:paraId="67295C45"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5F0BB93F" w14:textId="77777777" w:rsidR="00DA31F3" w:rsidRDefault="00DA31F3" w:rsidP="007C4972">
            <w:pPr>
              <w:pStyle w:val="TableText"/>
            </w:pPr>
            <w:r>
              <w:t>marginal physical product (MPP)</w:t>
            </w:r>
          </w:p>
        </w:tc>
        <w:tc>
          <w:tcPr>
            <w:tcW w:w="3349" w:type="pct"/>
            <w:tcBorders>
              <w:bottom w:val="single" w:sz="4" w:space="0" w:color="auto"/>
            </w:tcBorders>
            <w:tcMar>
              <w:top w:w="72" w:type="dxa"/>
              <w:bottom w:w="72" w:type="dxa"/>
            </w:tcMar>
          </w:tcPr>
          <w:p w14:paraId="5FCE80D9" w14:textId="77777777" w:rsidR="00DA31F3" w:rsidRDefault="00DA31F3">
            <w:pPr>
              <w:pStyle w:val="TableText"/>
            </w:pPr>
            <w:r>
              <w:t xml:space="preserve">The amount of additional production of a good (or service) that results from using one more unit of an input (e.g., hours of labor). </w:t>
            </w:r>
          </w:p>
        </w:tc>
        <w:tc>
          <w:tcPr>
            <w:tcW w:w="583" w:type="pct"/>
            <w:tcBorders>
              <w:bottom w:val="single" w:sz="4" w:space="0" w:color="auto"/>
            </w:tcBorders>
            <w:tcMar>
              <w:top w:w="72" w:type="dxa"/>
              <w:bottom w:w="72" w:type="dxa"/>
            </w:tcMar>
          </w:tcPr>
          <w:p w14:paraId="1031F24E" w14:textId="77777777" w:rsidR="00DA31F3" w:rsidRDefault="00DA31F3" w:rsidP="007D2EE2">
            <w:pPr>
              <w:pStyle w:val="TableText"/>
              <w:jc w:val="center"/>
            </w:pPr>
            <w:r>
              <w:t>4</w:t>
            </w:r>
          </w:p>
        </w:tc>
      </w:tr>
      <w:tr w:rsidR="006E6A42" w:rsidRPr="005D4593" w14:paraId="7C362F82" w14:textId="77777777" w:rsidTr="00CC7E8D">
        <w:tblPrEx>
          <w:tblCellMar>
            <w:top w:w="0" w:type="dxa"/>
            <w:bottom w:w="0" w:type="dxa"/>
          </w:tblCellMar>
        </w:tblPrEx>
        <w:trPr>
          <w:cantSplit/>
        </w:trPr>
        <w:tc>
          <w:tcPr>
            <w:tcW w:w="1068" w:type="pct"/>
            <w:tcMar>
              <w:top w:w="72" w:type="dxa"/>
              <w:bottom w:w="72" w:type="dxa"/>
            </w:tcMar>
          </w:tcPr>
          <w:p w14:paraId="38C5BD46" w14:textId="77777777" w:rsidR="00DA31F3" w:rsidRDefault="00DA31F3" w:rsidP="007C4972">
            <w:pPr>
              <w:pStyle w:val="TableText"/>
            </w:pPr>
            <w:r>
              <w:t>marginal product</w:t>
            </w:r>
          </w:p>
          <w:p w14:paraId="14FB0A16" w14:textId="77777777" w:rsidR="00DA31F3" w:rsidRDefault="00DA31F3">
            <w:pPr>
              <w:pStyle w:val="TableText"/>
            </w:pPr>
          </w:p>
        </w:tc>
        <w:tc>
          <w:tcPr>
            <w:tcW w:w="3349" w:type="pct"/>
            <w:tcMar>
              <w:top w:w="72" w:type="dxa"/>
              <w:bottom w:w="72" w:type="dxa"/>
            </w:tcMar>
          </w:tcPr>
          <w:p w14:paraId="7DBEB7CB" w14:textId="77777777" w:rsidR="00DA31F3" w:rsidRDefault="00DA31F3">
            <w:pPr>
              <w:pStyle w:val="TableText"/>
            </w:pPr>
            <w:r>
              <w:t>The additional production that occurs by adding an additional unit of a particular input to the production process. Also called marginal physical product (MPP).</w:t>
            </w:r>
          </w:p>
        </w:tc>
        <w:tc>
          <w:tcPr>
            <w:tcW w:w="583" w:type="pct"/>
            <w:tcMar>
              <w:top w:w="72" w:type="dxa"/>
              <w:bottom w:w="72" w:type="dxa"/>
            </w:tcMar>
          </w:tcPr>
          <w:p w14:paraId="189DE3BB" w14:textId="7A760655" w:rsidR="00DA31F3" w:rsidRDefault="0041295F" w:rsidP="007D2EE2">
            <w:pPr>
              <w:pStyle w:val="TableText"/>
              <w:jc w:val="center"/>
            </w:pPr>
            <w:r>
              <w:t>8</w:t>
            </w:r>
          </w:p>
        </w:tc>
      </w:tr>
      <w:tr w:rsidR="006E6A42" w:rsidRPr="005D4593" w14:paraId="7CAECEC5" w14:textId="77777777" w:rsidTr="00CC7E8D">
        <w:tblPrEx>
          <w:tblCellMar>
            <w:top w:w="0" w:type="dxa"/>
            <w:bottom w:w="0" w:type="dxa"/>
          </w:tblCellMar>
        </w:tblPrEx>
        <w:trPr>
          <w:cantSplit/>
        </w:trPr>
        <w:tc>
          <w:tcPr>
            <w:tcW w:w="1068" w:type="pct"/>
            <w:tcMar>
              <w:top w:w="72" w:type="dxa"/>
              <w:bottom w:w="72" w:type="dxa"/>
            </w:tcMar>
          </w:tcPr>
          <w:p w14:paraId="45C97F5E" w14:textId="77777777" w:rsidR="00DA31F3" w:rsidRDefault="00DA31F3" w:rsidP="007C4972">
            <w:pPr>
              <w:pStyle w:val="TableText"/>
            </w:pPr>
            <w:r>
              <w:t>marginal revenue</w:t>
            </w:r>
          </w:p>
        </w:tc>
        <w:tc>
          <w:tcPr>
            <w:tcW w:w="3349" w:type="pct"/>
            <w:tcMar>
              <w:top w:w="72" w:type="dxa"/>
              <w:bottom w:w="72" w:type="dxa"/>
            </w:tcMar>
          </w:tcPr>
          <w:p w14:paraId="5E281DC7" w14:textId="77777777" w:rsidR="00DA31F3" w:rsidRDefault="00DA31F3">
            <w:pPr>
              <w:pStyle w:val="TableText"/>
            </w:pPr>
            <w:r>
              <w:t>The extra amount of revenue a business receives from producing and selling an additional unit.</w:t>
            </w:r>
          </w:p>
        </w:tc>
        <w:tc>
          <w:tcPr>
            <w:tcW w:w="583" w:type="pct"/>
            <w:tcMar>
              <w:top w:w="72" w:type="dxa"/>
              <w:bottom w:w="72" w:type="dxa"/>
            </w:tcMar>
          </w:tcPr>
          <w:p w14:paraId="440B32F6" w14:textId="1CDDF5E0" w:rsidR="00DA31F3" w:rsidRDefault="0041295F" w:rsidP="007D2EE2">
            <w:pPr>
              <w:pStyle w:val="TableText"/>
              <w:jc w:val="center"/>
            </w:pPr>
            <w:r>
              <w:t>8</w:t>
            </w:r>
          </w:p>
        </w:tc>
      </w:tr>
      <w:tr w:rsidR="006E6A42" w:rsidRPr="005D4593" w14:paraId="22478959" w14:textId="77777777" w:rsidTr="00CC7E8D">
        <w:tblPrEx>
          <w:tblCellMar>
            <w:top w:w="0" w:type="dxa"/>
            <w:bottom w:w="0" w:type="dxa"/>
          </w:tblCellMar>
        </w:tblPrEx>
        <w:trPr>
          <w:cantSplit/>
        </w:trPr>
        <w:tc>
          <w:tcPr>
            <w:tcW w:w="1068" w:type="pct"/>
            <w:tcMar>
              <w:top w:w="72" w:type="dxa"/>
              <w:bottom w:w="72" w:type="dxa"/>
            </w:tcMar>
          </w:tcPr>
          <w:p w14:paraId="593F5FBD" w14:textId="77777777" w:rsidR="00DA31F3" w:rsidRDefault="00DA31F3" w:rsidP="007C4972">
            <w:pPr>
              <w:pStyle w:val="TableText"/>
            </w:pPr>
            <w:r>
              <w:t>marginal utility</w:t>
            </w:r>
          </w:p>
        </w:tc>
        <w:tc>
          <w:tcPr>
            <w:tcW w:w="3349" w:type="pct"/>
            <w:tcMar>
              <w:top w:w="72" w:type="dxa"/>
              <w:bottom w:w="72" w:type="dxa"/>
            </w:tcMar>
          </w:tcPr>
          <w:p w14:paraId="6F48BF62" w14:textId="77777777" w:rsidR="00DA31F3" w:rsidRDefault="00DA31F3">
            <w:pPr>
              <w:pStyle w:val="TableText"/>
            </w:pPr>
            <w:r>
              <w:t>The amount of benefit or satisfaction received from each additional instance of consumption of a good or a service.</w:t>
            </w:r>
          </w:p>
        </w:tc>
        <w:tc>
          <w:tcPr>
            <w:tcW w:w="583" w:type="pct"/>
            <w:tcMar>
              <w:top w:w="72" w:type="dxa"/>
              <w:bottom w:w="72" w:type="dxa"/>
            </w:tcMar>
          </w:tcPr>
          <w:p w14:paraId="54E2F7C1" w14:textId="77777777" w:rsidR="00DA31F3" w:rsidRDefault="00DA31F3" w:rsidP="007D2EE2">
            <w:pPr>
              <w:pStyle w:val="TableText"/>
              <w:jc w:val="center"/>
            </w:pPr>
            <w:r>
              <w:t>4</w:t>
            </w:r>
          </w:p>
        </w:tc>
      </w:tr>
      <w:tr w:rsidR="006E6A42" w:rsidRPr="005D4593" w14:paraId="4074FB3B"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D6CD3D4" w14:textId="77777777" w:rsidR="00DA31F3" w:rsidRDefault="00DA31F3" w:rsidP="007C4972">
            <w:pPr>
              <w:pStyle w:val="TableText"/>
            </w:pPr>
            <w:r>
              <w:t>market bubble</w:t>
            </w:r>
          </w:p>
        </w:tc>
        <w:tc>
          <w:tcPr>
            <w:tcW w:w="3349" w:type="pct"/>
            <w:tcBorders>
              <w:bottom w:val="single" w:sz="4" w:space="0" w:color="auto"/>
            </w:tcBorders>
            <w:tcMar>
              <w:top w:w="72" w:type="dxa"/>
              <w:bottom w:w="72" w:type="dxa"/>
            </w:tcMar>
          </w:tcPr>
          <w:p w14:paraId="43074435" w14:textId="77777777" w:rsidR="00DA31F3" w:rsidRDefault="00DA31F3">
            <w:pPr>
              <w:pStyle w:val="TableText"/>
            </w:pPr>
            <w:r>
              <w:t>A market phenomenon in which the price of a product is bid up well beyond the price that is sustainable in the longer term due to speculation.</w:t>
            </w:r>
          </w:p>
        </w:tc>
        <w:tc>
          <w:tcPr>
            <w:tcW w:w="583" w:type="pct"/>
            <w:tcBorders>
              <w:bottom w:val="single" w:sz="4" w:space="0" w:color="auto"/>
            </w:tcBorders>
            <w:tcMar>
              <w:top w:w="72" w:type="dxa"/>
              <w:bottom w:w="72" w:type="dxa"/>
            </w:tcMar>
          </w:tcPr>
          <w:p w14:paraId="08D07714" w14:textId="0A2E43C2" w:rsidR="00DA31F3" w:rsidRPr="00794786" w:rsidRDefault="0041295F" w:rsidP="007D2EE2">
            <w:pPr>
              <w:pStyle w:val="TableText"/>
              <w:jc w:val="center"/>
            </w:pPr>
            <w:r>
              <w:t>10</w:t>
            </w:r>
          </w:p>
        </w:tc>
      </w:tr>
      <w:tr w:rsidR="006E6A42" w:rsidRPr="005D4593" w14:paraId="5B49473C" w14:textId="77777777" w:rsidTr="00CC7E8D">
        <w:tblPrEx>
          <w:tblCellMar>
            <w:top w:w="0" w:type="dxa"/>
            <w:bottom w:w="0" w:type="dxa"/>
          </w:tblCellMar>
        </w:tblPrEx>
        <w:trPr>
          <w:cantSplit/>
        </w:trPr>
        <w:tc>
          <w:tcPr>
            <w:tcW w:w="1068" w:type="pct"/>
            <w:tcMar>
              <w:top w:w="72" w:type="dxa"/>
              <w:bottom w:w="72" w:type="dxa"/>
            </w:tcMar>
          </w:tcPr>
          <w:p w14:paraId="62D6CC6A" w14:textId="77777777" w:rsidR="00DA31F3" w:rsidRDefault="00DA31F3" w:rsidP="007C4972">
            <w:pPr>
              <w:pStyle w:val="TableText"/>
            </w:pPr>
            <w:r>
              <w:t>market economy</w:t>
            </w:r>
          </w:p>
        </w:tc>
        <w:tc>
          <w:tcPr>
            <w:tcW w:w="3349" w:type="pct"/>
            <w:tcMar>
              <w:top w:w="72" w:type="dxa"/>
              <w:bottom w:w="72" w:type="dxa"/>
            </w:tcMar>
          </w:tcPr>
          <w:p w14:paraId="656CF15F" w14:textId="77777777" w:rsidR="00DA31F3" w:rsidRDefault="00DA31F3">
            <w:pPr>
              <w:pStyle w:val="TableText"/>
            </w:pPr>
            <w:r>
              <w:t>Economic system in which supply, demand, and prices help people make decisions and allocate resources.</w:t>
            </w:r>
          </w:p>
        </w:tc>
        <w:tc>
          <w:tcPr>
            <w:tcW w:w="583" w:type="pct"/>
            <w:tcMar>
              <w:top w:w="72" w:type="dxa"/>
              <w:bottom w:w="72" w:type="dxa"/>
            </w:tcMar>
          </w:tcPr>
          <w:p w14:paraId="1F74B4D0" w14:textId="77777777" w:rsidR="00DA31F3" w:rsidRDefault="00DA31F3" w:rsidP="007D2EE2">
            <w:pPr>
              <w:pStyle w:val="TableText"/>
              <w:jc w:val="center"/>
            </w:pPr>
            <w:r>
              <w:t>2</w:t>
            </w:r>
          </w:p>
        </w:tc>
      </w:tr>
      <w:tr w:rsidR="006E6A42" w:rsidRPr="005D4593" w14:paraId="6A8C2C86" w14:textId="77777777" w:rsidTr="00CC7E8D">
        <w:trPr>
          <w:cantSplit/>
        </w:trPr>
        <w:tc>
          <w:tcPr>
            <w:tcW w:w="1068" w:type="pct"/>
            <w:tcBorders>
              <w:bottom w:val="single" w:sz="4" w:space="0" w:color="auto"/>
            </w:tcBorders>
            <w:tcMar>
              <w:top w:w="72" w:type="dxa"/>
              <w:bottom w:w="72" w:type="dxa"/>
            </w:tcMar>
          </w:tcPr>
          <w:p w14:paraId="253EA110" w14:textId="77777777" w:rsidR="00DA31F3" w:rsidRDefault="00DA31F3" w:rsidP="007C4972">
            <w:pPr>
              <w:pStyle w:val="TableText"/>
            </w:pPr>
            <w:r>
              <w:t>market power</w:t>
            </w:r>
          </w:p>
        </w:tc>
        <w:tc>
          <w:tcPr>
            <w:tcW w:w="3349" w:type="pct"/>
            <w:tcBorders>
              <w:bottom w:val="single" w:sz="4" w:space="0" w:color="auto"/>
            </w:tcBorders>
            <w:tcMar>
              <w:top w:w="72" w:type="dxa"/>
              <w:bottom w:w="72" w:type="dxa"/>
            </w:tcMar>
          </w:tcPr>
          <w:p w14:paraId="6EB5BB9A" w14:textId="77777777" w:rsidR="00DA31F3" w:rsidRDefault="00DA31F3">
            <w:pPr>
              <w:pStyle w:val="TableText"/>
              <w:rPr>
                <w:rFonts w:cs="Arial"/>
                <w:szCs w:val="20"/>
              </w:rPr>
            </w:pPr>
            <w:r>
              <w:rPr>
                <w:rFonts w:eastAsia="Apple LiGothic Medium"/>
              </w:rPr>
              <w:t xml:space="preserve">The ability of a </w:t>
            </w:r>
            <w:r w:rsidRPr="00DA31F3">
              <w:rPr>
                <w:rFonts w:eastAsia="Apple LiGothic Medium" w:cs="Times New Roman"/>
              </w:rPr>
              <w:t>firm</w:t>
            </w:r>
            <w:r>
              <w:rPr>
                <w:rFonts w:eastAsia="Apple LiGothic Medium"/>
              </w:rPr>
              <w:t xml:space="preserve"> to alter the </w:t>
            </w:r>
            <w:r w:rsidRPr="00DA31F3">
              <w:rPr>
                <w:rFonts w:eastAsia="Apple LiGothic Medium" w:cs="Times New Roman"/>
              </w:rPr>
              <w:t>market price</w:t>
            </w:r>
            <w:r>
              <w:rPr>
                <w:rFonts w:eastAsia="Apple LiGothic Medium"/>
              </w:rPr>
              <w:t xml:space="preserve"> of a good or service. A firm with market power can raise prices without losing its customers to competitors.</w:t>
            </w:r>
          </w:p>
        </w:tc>
        <w:tc>
          <w:tcPr>
            <w:tcW w:w="583" w:type="pct"/>
            <w:tcBorders>
              <w:bottom w:val="single" w:sz="4" w:space="0" w:color="auto"/>
            </w:tcBorders>
            <w:tcMar>
              <w:top w:w="72" w:type="dxa"/>
              <w:bottom w:w="72" w:type="dxa"/>
            </w:tcMar>
          </w:tcPr>
          <w:p w14:paraId="4CEAE626" w14:textId="2BEA117D" w:rsidR="00DA31F3" w:rsidRDefault="0041295F" w:rsidP="007D2EE2">
            <w:pPr>
              <w:pStyle w:val="TableText"/>
              <w:jc w:val="center"/>
            </w:pPr>
            <w:r>
              <w:t>9</w:t>
            </w:r>
          </w:p>
        </w:tc>
      </w:tr>
      <w:tr w:rsidR="006E6A42" w:rsidRPr="005D4593" w14:paraId="007AA265"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E950007" w14:textId="77777777" w:rsidR="00DA31F3" w:rsidRDefault="00DA31F3" w:rsidP="007C4972">
            <w:pPr>
              <w:pStyle w:val="TableText"/>
            </w:pPr>
            <w:r>
              <w:t>market research</w:t>
            </w:r>
          </w:p>
        </w:tc>
        <w:tc>
          <w:tcPr>
            <w:tcW w:w="3349" w:type="pct"/>
            <w:tcBorders>
              <w:bottom w:val="single" w:sz="4" w:space="0" w:color="auto"/>
            </w:tcBorders>
            <w:tcMar>
              <w:top w:w="72" w:type="dxa"/>
              <w:bottom w:w="72" w:type="dxa"/>
            </w:tcMar>
          </w:tcPr>
          <w:p w14:paraId="552EBCDF" w14:textId="77777777" w:rsidR="00DA31F3" w:rsidRDefault="00DA31F3">
            <w:pPr>
              <w:pStyle w:val="TableText"/>
            </w:pPr>
            <w:r>
              <w:t>A systematic, objective collection and analysis of data about a particular target market, competition, and/or environment.</w:t>
            </w:r>
          </w:p>
        </w:tc>
        <w:tc>
          <w:tcPr>
            <w:tcW w:w="583" w:type="pct"/>
            <w:tcBorders>
              <w:bottom w:val="single" w:sz="4" w:space="0" w:color="auto"/>
            </w:tcBorders>
            <w:tcMar>
              <w:top w:w="72" w:type="dxa"/>
              <w:bottom w:w="72" w:type="dxa"/>
            </w:tcMar>
          </w:tcPr>
          <w:p w14:paraId="7D1096EB" w14:textId="77777777" w:rsidR="00DA31F3" w:rsidRDefault="00DA31F3" w:rsidP="007D2EE2">
            <w:pPr>
              <w:pStyle w:val="TableText"/>
              <w:jc w:val="center"/>
            </w:pPr>
            <w:r>
              <w:t>7</w:t>
            </w:r>
          </w:p>
        </w:tc>
      </w:tr>
      <w:tr w:rsidR="006E6A42" w:rsidRPr="005D4593" w14:paraId="0BA04E89"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BB4BB41" w14:textId="77777777" w:rsidR="00DA31F3" w:rsidRDefault="00DA31F3" w:rsidP="007C4972">
            <w:pPr>
              <w:pStyle w:val="TableText"/>
            </w:pPr>
            <w:r>
              <w:t>market share</w:t>
            </w:r>
          </w:p>
        </w:tc>
        <w:tc>
          <w:tcPr>
            <w:tcW w:w="3349" w:type="pct"/>
            <w:tcBorders>
              <w:bottom w:val="single" w:sz="4" w:space="0" w:color="auto"/>
            </w:tcBorders>
            <w:tcMar>
              <w:top w:w="72" w:type="dxa"/>
              <w:bottom w:w="72" w:type="dxa"/>
            </w:tcMar>
          </w:tcPr>
          <w:p w14:paraId="5F80A027" w14:textId="77777777" w:rsidR="00DA31F3" w:rsidRDefault="00DA31F3">
            <w:pPr>
              <w:pStyle w:val="TableText"/>
            </w:pPr>
            <w:r>
              <w:t>One company’s sales, as a percentage of the total</w:t>
            </w:r>
            <w:r w:rsidR="00842B8A">
              <w:t xml:space="preserve"> for a particular market</w:t>
            </w:r>
            <w:r>
              <w:t>, by revenue or by volume.</w:t>
            </w:r>
          </w:p>
        </w:tc>
        <w:tc>
          <w:tcPr>
            <w:tcW w:w="583" w:type="pct"/>
            <w:tcBorders>
              <w:bottom w:val="single" w:sz="4" w:space="0" w:color="auto"/>
            </w:tcBorders>
            <w:tcMar>
              <w:top w:w="72" w:type="dxa"/>
              <w:bottom w:w="72" w:type="dxa"/>
            </w:tcMar>
          </w:tcPr>
          <w:p w14:paraId="648CE0FE" w14:textId="77777777" w:rsidR="00DA31F3" w:rsidRDefault="00DA31F3" w:rsidP="007D2EE2">
            <w:pPr>
              <w:pStyle w:val="TableText"/>
              <w:jc w:val="center"/>
            </w:pPr>
            <w:r>
              <w:t>7</w:t>
            </w:r>
          </w:p>
        </w:tc>
      </w:tr>
      <w:tr w:rsidR="006E6A42" w:rsidRPr="005D4593" w14:paraId="2D341E25" w14:textId="77777777" w:rsidTr="00CC7E8D">
        <w:tblPrEx>
          <w:tblCellMar>
            <w:top w:w="0" w:type="dxa"/>
            <w:bottom w:w="0" w:type="dxa"/>
          </w:tblCellMar>
        </w:tblPrEx>
        <w:trPr>
          <w:cantSplit/>
        </w:trPr>
        <w:tc>
          <w:tcPr>
            <w:tcW w:w="1068" w:type="pct"/>
            <w:tcMar>
              <w:top w:w="72" w:type="dxa"/>
              <w:bottom w:w="72" w:type="dxa"/>
            </w:tcMar>
          </w:tcPr>
          <w:p w14:paraId="1FF1A494" w14:textId="77777777" w:rsidR="00DA31F3" w:rsidRDefault="00DA31F3" w:rsidP="007C4972">
            <w:pPr>
              <w:pStyle w:val="TableText"/>
            </w:pPr>
            <w:r>
              <w:t>master of business administration (MBA)</w:t>
            </w:r>
          </w:p>
        </w:tc>
        <w:tc>
          <w:tcPr>
            <w:tcW w:w="3349" w:type="pct"/>
            <w:tcMar>
              <w:top w:w="72" w:type="dxa"/>
              <w:bottom w:w="72" w:type="dxa"/>
            </w:tcMar>
          </w:tcPr>
          <w:p w14:paraId="14438E32" w14:textId="77777777" w:rsidR="00DA31F3" w:rsidRDefault="00DA31F3">
            <w:pPr>
              <w:pStyle w:val="TableText"/>
            </w:pPr>
            <w:r>
              <w:t>An advanced university degree in business studies.</w:t>
            </w:r>
          </w:p>
        </w:tc>
        <w:tc>
          <w:tcPr>
            <w:tcW w:w="583" w:type="pct"/>
            <w:tcMar>
              <w:top w:w="72" w:type="dxa"/>
              <w:bottom w:w="72" w:type="dxa"/>
            </w:tcMar>
          </w:tcPr>
          <w:p w14:paraId="7EB2D220" w14:textId="4DADC219" w:rsidR="00DA31F3" w:rsidRDefault="0041295F" w:rsidP="007D2EE2">
            <w:pPr>
              <w:pStyle w:val="TableText"/>
              <w:jc w:val="center"/>
            </w:pPr>
            <w:r>
              <w:t>14</w:t>
            </w:r>
          </w:p>
        </w:tc>
      </w:tr>
      <w:tr w:rsidR="006E6A42" w:rsidRPr="005D4593" w14:paraId="67786F23" w14:textId="77777777" w:rsidTr="00CC7E8D">
        <w:tblPrEx>
          <w:tblCellMar>
            <w:top w:w="0" w:type="dxa"/>
            <w:bottom w:w="0" w:type="dxa"/>
          </w:tblCellMar>
        </w:tblPrEx>
        <w:trPr>
          <w:cantSplit/>
        </w:trPr>
        <w:tc>
          <w:tcPr>
            <w:tcW w:w="1068" w:type="pct"/>
            <w:tcMar>
              <w:top w:w="72" w:type="dxa"/>
              <w:bottom w:w="72" w:type="dxa"/>
            </w:tcMar>
          </w:tcPr>
          <w:p w14:paraId="4375497B" w14:textId="77777777" w:rsidR="00DA31F3" w:rsidRDefault="00DA31F3" w:rsidP="007C4972">
            <w:pPr>
              <w:pStyle w:val="TableText"/>
            </w:pPr>
            <w:r>
              <w:t>master’s degree (MA)</w:t>
            </w:r>
          </w:p>
        </w:tc>
        <w:tc>
          <w:tcPr>
            <w:tcW w:w="3349" w:type="pct"/>
            <w:tcMar>
              <w:top w:w="72" w:type="dxa"/>
              <w:bottom w:w="72" w:type="dxa"/>
            </w:tcMar>
          </w:tcPr>
          <w:p w14:paraId="0590DDF0" w14:textId="77777777" w:rsidR="00DA31F3" w:rsidRDefault="00DA31F3">
            <w:pPr>
              <w:pStyle w:val="TableText"/>
            </w:pPr>
            <w:r>
              <w:t>A graduate degree typically requiring two or three years of study beyond a bachelor’s degree; an academic degree higher than a bachelor’s but lower than a doctorate.</w:t>
            </w:r>
          </w:p>
        </w:tc>
        <w:tc>
          <w:tcPr>
            <w:tcW w:w="583" w:type="pct"/>
            <w:tcMar>
              <w:top w:w="72" w:type="dxa"/>
              <w:bottom w:w="72" w:type="dxa"/>
            </w:tcMar>
          </w:tcPr>
          <w:p w14:paraId="219EE308" w14:textId="1DFC232F" w:rsidR="00DA31F3" w:rsidRDefault="0041295F" w:rsidP="007D2EE2">
            <w:pPr>
              <w:pStyle w:val="TableText"/>
              <w:jc w:val="center"/>
            </w:pPr>
            <w:r>
              <w:t>14</w:t>
            </w:r>
          </w:p>
        </w:tc>
      </w:tr>
      <w:tr w:rsidR="006E6A42" w:rsidRPr="005D4593" w14:paraId="37525C29"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24C8BA0" w14:textId="77777777" w:rsidR="00DA31F3" w:rsidRDefault="00DA31F3" w:rsidP="007C4972">
            <w:pPr>
              <w:pStyle w:val="TableText"/>
            </w:pPr>
            <w:r>
              <w:lastRenderedPageBreak/>
              <w:t>microeconomics</w:t>
            </w:r>
          </w:p>
        </w:tc>
        <w:tc>
          <w:tcPr>
            <w:tcW w:w="3349" w:type="pct"/>
            <w:tcBorders>
              <w:bottom w:val="single" w:sz="4" w:space="0" w:color="auto"/>
            </w:tcBorders>
            <w:tcMar>
              <w:top w:w="72" w:type="dxa"/>
              <w:bottom w:w="72" w:type="dxa"/>
            </w:tcMar>
          </w:tcPr>
          <w:p w14:paraId="1D9540E9" w14:textId="6CDE7D57" w:rsidR="00DA31F3" w:rsidRDefault="00DA31F3" w:rsidP="00D841F9">
            <w:pPr>
              <w:pStyle w:val="TableText"/>
            </w:pPr>
            <w:r>
              <w:rPr>
                <w:bCs/>
              </w:rPr>
              <w:t>T</w:t>
            </w:r>
            <w:r>
              <w:t>he study of how households and businesses make choices about how to utilize their resources (for example, how people decide what goods and services to buy, and how businesses decide how many of something to produce and how to price their goods and services)</w:t>
            </w:r>
            <w:r w:rsidR="00D841F9">
              <w:t xml:space="preserve">. </w:t>
            </w:r>
          </w:p>
        </w:tc>
        <w:tc>
          <w:tcPr>
            <w:tcW w:w="583" w:type="pct"/>
            <w:tcBorders>
              <w:bottom w:val="single" w:sz="4" w:space="0" w:color="auto"/>
            </w:tcBorders>
            <w:tcMar>
              <w:top w:w="72" w:type="dxa"/>
              <w:bottom w:w="72" w:type="dxa"/>
            </w:tcMar>
          </w:tcPr>
          <w:p w14:paraId="01E7DE93" w14:textId="77777777" w:rsidR="00DA31F3" w:rsidRDefault="00DA31F3" w:rsidP="007D2EE2">
            <w:pPr>
              <w:pStyle w:val="TableText"/>
              <w:jc w:val="center"/>
            </w:pPr>
            <w:r>
              <w:t>2</w:t>
            </w:r>
          </w:p>
        </w:tc>
      </w:tr>
      <w:tr w:rsidR="006E6A42" w:rsidRPr="005D4593" w14:paraId="310EC973" w14:textId="77777777" w:rsidTr="00CC7E8D">
        <w:tblPrEx>
          <w:tblCellMar>
            <w:top w:w="0" w:type="dxa"/>
            <w:bottom w:w="0" w:type="dxa"/>
          </w:tblCellMar>
        </w:tblPrEx>
        <w:trPr>
          <w:cantSplit/>
        </w:trPr>
        <w:tc>
          <w:tcPr>
            <w:tcW w:w="1068" w:type="pct"/>
            <w:tcMar>
              <w:top w:w="72" w:type="dxa"/>
              <w:bottom w:w="72" w:type="dxa"/>
            </w:tcMar>
          </w:tcPr>
          <w:p w14:paraId="6DA6518F" w14:textId="77777777" w:rsidR="00DA31F3" w:rsidRDefault="00DA31F3" w:rsidP="007C4972">
            <w:pPr>
              <w:pStyle w:val="TableText"/>
            </w:pPr>
            <w:r>
              <w:t>minor</w:t>
            </w:r>
          </w:p>
        </w:tc>
        <w:tc>
          <w:tcPr>
            <w:tcW w:w="3349" w:type="pct"/>
            <w:tcMar>
              <w:top w:w="72" w:type="dxa"/>
              <w:bottom w:w="72" w:type="dxa"/>
            </w:tcMar>
          </w:tcPr>
          <w:p w14:paraId="2093C26D" w14:textId="77777777" w:rsidR="00DA31F3" w:rsidRDefault="00DA31F3">
            <w:pPr>
              <w:pStyle w:val="TableText"/>
            </w:pPr>
            <w:r>
              <w:t>A secondary specialization; a student might take 30 or more units in a major, whereas a minor might require only 10–15 units.</w:t>
            </w:r>
          </w:p>
        </w:tc>
        <w:tc>
          <w:tcPr>
            <w:tcW w:w="583" w:type="pct"/>
            <w:tcMar>
              <w:top w:w="72" w:type="dxa"/>
              <w:bottom w:w="72" w:type="dxa"/>
            </w:tcMar>
          </w:tcPr>
          <w:p w14:paraId="5F96A397" w14:textId="2E7B6672" w:rsidR="00DA31F3" w:rsidRDefault="0041295F" w:rsidP="007D2EE2">
            <w:pPr>
              <w:pStyle w:val="TableText"/>
              <w:jc w:val="center"/>
            </w:pPr>
            <w:r>
              <w:t>14</w:t>
            </w:r>
          </w:p>
        </w:tc>
      </w:tr>
      <w:tr w:rsidR="006E6A42" w:rsidRPr="005D4593" w14:paraId="0B3CAEF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F530258" w14:textId="77777777" w:rsidR="00DA31F3" w:rsidRDefault="00DA31F3" w:rsidP="007C4972">
            <w:pPr>
              <w:pStyle w:val="TableText"/>
            </w:pPr>
            <w:r>
              <w:t>mixed-market economy</w:t>
            </w:r>
          </w:p>
        </w:tc>
        <w:tc>
          <w:tcPr>
            <w:tcW w:w="3349" w:type="pct"/>
            <w:tcBorders>
              <w:bottom w:val="single" w:sz="4" w:space="0" w:color="auto"/>
            </w:tcBorders>
            <w:tcMar>
              <w:top w:w="72" w:type="dxa"/>
              <w:bottom w:w="72" w:type="dxa"/>
            </w:tcMar>
          </w:tcPr>
          <w:p w14:paraId="4E8D9AF9" w14:textId="77777777" w:rsidR="00DA31F3" w:rsidRDefault="00DA31F3">
            <w:pPr>
              <w:pStyle w:val="TableText"/>
            </w:pPr>
            <w:r>
              <w:t>An economic system based on market principles of supply and demand but in which the government plays an active and significant role in the daily operation of the economy.</w:t>
            </w:r>
          </w:p>
        </w:tc>
        <w:tc>
          <w:tcPr>
            <w:tcW w:w="583" w:type="pct"/>
            <w:tcBorders>
              <w:bottom w:val="single" w:sz="4" w:space="0" w:color="auto"/>
            </w:tcBorders>
            <w:tcMar>
              <w:top w:w="72" w:type="dxa"/>
              <w:bottom w:w="72" w:type="dxa"/>
            </w:tcMar>
          </w:tcPr>
          <w:p w14:paraId="297F145B" w14:textId="4F15F636" w:rsidR="00DA31F3" w:rsidRDefault="0041295F" w:rsidP="007D2EE2">
            <w:pPr>
              <w:pStyle w:val="TableText"/>
              <w:jc w:val="center"/>
            </w:pPr>
            <w:r>
              <w:t>10</w:t>
            </w:r>
          </w:p>
        </w:tc>
      </w:tr>
      <w:tr w:rsidR="006E6A42" w:rsidRPr="005D4593" w14:paraId="2E21435C"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2120823" w14:textId="77777777" w:rsidR="00DA31F3" w:rsidRDefault="00DA31F3" w:rsidP="007C4972">
            <w:pPr>
              <w:pStyle w:val="TableText"/>
            </w:pPr>
            <w:r>
              <w:t>monetary policy</w:t>
            </w:r>
          </w:p>
        </w:tc>
        <w:tc>
          <w:tcPr>
            <w:tcW w:w="3349" w:type="pct"/>
            <w:tcBorders>
              <w:bottom w:val="single" w:sz="4" w:space="0" w:color="auto"/>
            </w:tcBorders>
            <w:tcMar>
              <w:top w:w="72" w:type="dxa"/>
              <w:bottom w:w="72" w:type="dxa"/>
            </w:tcMar>
          </w:tcPr>
          <w:p w14:paraId="78CEF397" w14:textId="77777777" w:rsidR="00DA31F3" w:rsidRDefault="00DA31F3">
            <w:pPr>
              <w:pStyle w:val="TableText"/>
            </w:pPr>
            <w:r>
              <w:t>The process by which the central bank or monetary authority of a country controls the supply of money, availability of money, and cost of money or rate of interest.</w:t>
            </w:r>
          </w:p>
        </w:tc>
        <w:tc>
          <w:tcPr>
            <w:tcW w:w="583" w:type="pct"/>
            <w:tcBorders>
              <w:bottom w:val="single" w:sz="4" w:space="0" w:color="auto"/>
            </w:tcBorders>
            <w:tcMar>
              <w:top w:w="72" w:type="dxa"/>
              <w:bottom w:w="72" w:type="dxa"/>
            </w:tcMar>
          </w:tcPr>
          <w:p w14:paraId="3663CFA2" w14:textId="18934472" w:rsidR="00DA31F3" w:rsidRDefault="0041295F" w:rsidP="007D2EE2">
            <w:pPr>
              <w:pStyle w:val="TableText"/>
              <w:jc w:val="center"/>
            </w:pPr>
            <w:r>
              <w:t>11</w:t>
            </w:r>
          </w:p>
        </w:tc>
      </w:tr>
      <w:tr w:rsidR="006E6A42" w:rsidRPr="005D4593" w14:paraId="73DE72C2" w14:textId="77777777" w:rsidTr="00CC7E8D">
        <w:tblPrEx>
          <w:tblCellMar>
            <w:top w:w="0" w:type="dxa"/>
            <w:bottom w:w="0" w:type="dxa"/>
          </w:tblCellMar>
        </w:tblPrEx>
        <w:trPr>
          <w:cantSplit/>
        </w:trPr>
        <w:tc>
          <w:tcPr>
            <w:tcW w:w="1068" w:type="pct"/>
            <w:tcMar>
              <w:top w:w="72" w:type="dxa"/>
              <w:bottom w:w="72" w:type="dxa"/>
            </w:tcMar>
          </w:tcPr>
          <w:p w14:paraId="4D21DB2A" w14:textId="77777777" w:rsidR="00DA31F3" w:rsidRDefault="00DA31F3" w:rsidP="007C4972">
            <w:pPr>
              <w:pStyle w:val="TableText"/>
            </w:pPr>
            <w:r>
              <w:t>monopolistic competition</w:t>
            </w:r>
          </w:p>
        </w:tc>
        <w:tc>
          <w:tcPr>
            <w:tcW w:w="3349" w:type="pct"/>
            <w:tcMar>
              <w:top w:w="72" w:type="dxa"/>
              <w:bottom w:w="72" w:type="dxa"/>
            </w:tcMar>
          </w:tcPr>
          <w:p w14:paraId="26E1C3AF" w14:textId="77777777" w:rsidR="00DA31F3" w:rsidRDefault="00DA31F3">
            <w:pPr>
              <w:pStyle w:val="TableText"/>
            </w:pPr>
            <w:r>
              <w:t>Market structure in which firms do not compete through price to any significant extent but rather through means other than price (e.g., product differentiation and/or customer service).</w:t>
            </w:r>
          </w:p>
        </w:tc>
        <w:tc>
          <w:tcPr>
            <w:tcW w:w="583" w:type="pct"/>
            <w:tcMar>
              <w:top w:w="72" w:type="dxa"/>
              <w:bottom w:w="72" w:type="dxa"/>
            </w:tcMar>
          </w:tcPr>
          <w:p w14:paraId="3E1CD9DB" w14:textId="64B5802F" w:rsidR="00DA31F3" w:rsidRDefault="0041295F" w:rsidP="007D2EE2">
            <w:pPr>
              <w:pStyle w:val="TableText"/>
              <w:jc w:val="center"/>
            </w:pPr>
            <w:r>
              <w:t>9</w:t>
            </w:r>
          </w:p>
        </w:tc>
      </w:tr>
      <w:tr w:rsidR="006E6A42" w:rsidRPr="005D4593" w14:paraId="580B0EF6"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7E57244" w14:textId="77777777" w:rsidR="00DA31F3" w:rsidRDefault="00DA31F3" w:rsidP="007C4972">
            <w:pPr>
              <w:pStyle w:val="TableText"/>
            </w:pPr>
            <w:r>
              <w:t>monopoly</w:t>
            </w:r>
          </w:p>
        </w:tc>
        <w:tc>
          <w:tcPr>
            <w:tcW w:w="3349" w:type="pct"/>
            <w:tcBorders>
              <w:bottom w:val="single" w:sz="4" w:space="0" w:color="auto"/>
            </w:tcBorders>
            <w:tcMar>
              <w:top w:w="72" w:type="dxa"/>
              <w:bottom w:w="72" w:type="dxa"/>
            </w:tcMar>
          </w:tcPr>
          <w:p w14:paraId="785D62DB" w14:textId="77777777" w:rsidR="00DA31F3" w:rsidRDefault="00DA31F3">
            <w:pPr>
              <w:pStyle w:val="TableText"/>
              <w:rPr>
                <w:rFonts w:cs="Arial"/>
                <w:szCs w:val="20"/>
              </w:rPr>
            </w:pPr>
            <w:r>
              <w:rPr>
                <w:rFonts w:cs="Arial"/>
                <w:szCs w:val="20"/>
              </w:rPr>
              <w:t xml:space="preserve">A market structure in which one firm </w:t>
            </w:r>
            <w:r>
              <w:t>has sufficient control over a particular product or service to significantly determine the terms on which buyers can gain access to it</w:t>
            </w:r>
            <w:r>
              <w:rPr>
                <w:rFonts w:cs="Arial"/>
                <w:szCs w:val="20"/>
              </w:rPr>
              <w:t>.</w:t>
            </w:r>
          </w:p>
        </w:tc>
        <w:tc>
          <w:tcPr>
            <w:tcW w:w="583" w:type="pct"/>
            <w:tcBorders>
              <w:bottom w:val="single" w:sz="4" w:space="0" w:color="auto"/>
            </w:tcBorders>
            <w:tcMar>
              <w:top w:w="72" w:type="dxa"/>
              <w:bottom w:w="72" w:type="dxa"/>
            </w:tcMar>
          </w:tcPr>
          <w:p w14:paraId="31A668B1" w14:textId="220382D0" w:rsidR="00DA31F3" w:rsidRPr="00794786" w:rsidRDefault="0041295F" w:rsidP="007D2EE2">
            <w:pPr>
              <w:pStyle w:val="TableText"/>
              <w:jc w:val="center"/>
            </w:pPr>
            <w:r>
              <w:t>9</w:t>
            </w:r>
          </w:p>
        </w:tc>
      </w:tr>
      <w:tr w:rsidR="006E6A42" w:rsidRPr="005D4593" w14:paraId="41FBE41B" w14:textId="77777777" w:rsidTr="00CC7E8D">
        <w:tblPrEx>
          <w:tblCellMar>
            <w:top w:w="0" w:type="dxa"/>
            <w:bottom w:w="0" w:type="dxa"/>
          </w:tblCellMar>
        </w:tblPrEx>
        <w:trPr>
          <w:cantSplit/>
        </w:trPr>
        <w:tc>
          <w:tcPr>
            <w:tcW w:w="1068" w:type="pct"/>
            <w:tcMar>
              <w:top w:w="72" w:type="dxa"/>
              <w:bottom w:w="72" w:type="dxa"/>
            </w:tcMar>
          </w:tcPr>
          <w:p w14:paraId="3B49EA34" w14:textId="77777777" w:rsidR="00DA31F3" w:rsidRDefault="00DA31F3" w:rsidP="007C4972">
            <w:pPr>
              <w:pStyle w:val="TableText"/>
            </w:pPr>
            <w:r>
              <w:t xml:space="preserve">NAFTA (North American Free Trade Agreement) </w:t>
            </w:r>
          </w:p>
        </w:tc>
        <w:tc>
          <w:tcPr>
            <w:tcW w:w="3349" w:type="pct"/>
            <w:tcMar>
              <w:top w:w="72" w:type="dxa"/>
              <w:bottom w:w="72" w:type="dxa"/>
            </w:tcMar>
          </w:tcPr>
          <w:p w14:paraId="1DAAA9E1" w14:textId="77777777" w:rsidR="00DA31F3" w:rsidRDefault="00DA31F3">
            <w:pPr>
              <w:pStyle w:val="TableText"/>
            </w:pPr>
            <w:r>
              <w:t>A trade agreement between Canada, the United States, and Mexico that promotes increased trade between these countries through agreed reductions in customs duties and nontariff barriers to trade.</w:t>
            </w:r>
          </w:p>
        </w:tc>
        <w:tc>
          <w:tcPr>
            <w:tcW w:w="583" w:type="pct"/>
            <w:tcMar>
              <w:top w:w="72" w:type="dxa"/>
              <w:bottom w:w="72" w:type="dxa"/>
            </w:tcMar>
          </w:tcPr>
          <w:p w14:paraId="3743E02D" w14:textId="7BBE2313" w:rsidR="00DA31F3" w:rsidRDefault="0041295F" w:rsidP="007D2EE2">
            <w:pPr>
              <w:pStyle w:val="TableText"/>
              <w:jc w:val="center"/>
            </w:pPr>
            <w:r>
              <w:t>13</w:t>
            </w:r>
          </w:p>
        </w:tc>
      </w:tr>
      <w:tr w:rsidR="006E6A42" w:rsidRPr="005D4593" w14:paraId="0D86A6DE"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76ABDC4" w14:textId="77777777" w:rsidR="00DA31F3" w:rsidRDefault="00DA31F3" w:rsidP="007C4972">
            <w:pPr>
              <w:pStyle w:val="TableText"/>
            </w:pPr>
            <w:r>
              <w:t>natural monopoly</w:t>
            </w:r>
          </w:p>
        </w:tc>
        <w:tc>
          <w:tcPr>
            <w:tcW w:w="3349" w:type="pct"/>
            <w:tcBorders>
              <w:bottom w:val="single" w:sz="4" w:space="0" w:color="auto"/>
            </w:tcBorders>
            <w:tcMar>
              <w:top w:w="72" w:type="dxa"/>
              <w:bottom w:w="72" w:type="dxa"/>
            </w:tcMar>
          </w:tcPr>
          <w:p w14:paraId="54FEFFDD" w14:textId="77777777" w:rsidR="00DA31F3" w:rsidRDefault="00DA31F3">
            <w:pPr>
              <w:pStyle w:val="TableText"/>
            </w:pPr>
            <w:r>
              <w:t>A situation in which one firm controls the market because there are extreme economies of scale.</w:t>
            </w:r>
          </w:p>
        </w:tc>
        <w:tc>
          <w:tcPr>
            <w:tcW w:w="583" w:type="pct"/>
            <w:tcBorders>
              <w:bottom w:val="single" w:sz="4" w:space="0" w:color="auto"/>
            </w:tcBorders>
            <w:tcMar>
              <w:top w:w="72" w:type="dxa"/>
              <w:bottom w:w="72" w:type="dxa"/>
            </w:tcMar>
          </w:tcPr>
          <w:p w14:paraId="55AA9E45" w14:textId="485494FA" w:rsidR="00DA31F3" w:rsidRDefault="0041295F" w:rsidP="007D2EE2">
            <w:pPr>
              <w:pStyle w:val="TableText"/>
              <w:jc w:val="center"/>
            </w:pPr>
            <w:r>
              <w:t>9</w:t>
            </w:r>
          </w:p>
        </w:tc>
      </w:tr>
      <w:tr w:rsidR="006E6A42" w:rsidRPr="005D4593" w14:paraId="66C022B3"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01BC5869" w14:textId="77777777" w:rsidR="00DA31F3" w:rsidRDefault="00DA31F3" w:rsidP="007C4972">
            <w:pPr>
              <w:pStyle w:val="TableText"/>
            </w:pPr>
            <w:r>
              <w:t>need</w:t>
            </w:r>
          </w:p>
        </w:tc>
        <w:tc>
          <w:tcPr>
            <w:tcW w:w="3349" w:type="pct"/>
            <w:tcBorders>
              <w:bottom w:val="single" w:sz="4" w:space="0" w:color="auto"/>
            </w:tcBorders>
            <w:tcMar>
              <w:top w:w="72" w:type="dxa"/>
              <w:bottom w:w="72" w:type="dxa"/>
            </w:tcMar>
          </w:tcPr>
          <w:p w14:paraId="31986BBE" w14:textId="77777777" w:rsidR="00DA31F3" w:rsidRDefault="00DA31F3">
            <w:pPr>
              <w:pStyle w:val="TableText"/>
            </w:pPr>
            <w:r>
              <w:t>A basic requirement for survival, such as food, clothing, and shelter.</w:t>
            </w:r>
          </w:p>
        </w:tc>
        <w:tc>
          <w:tcPr>
            <w:tcW w:w="583" w:type="pct"/>
            <w:tcBorders>
              <w:bottom w:val="single" w:sz="4" w:space="0" w:color="auto"/>
            </w:tcBorders>
            <w:tcMar>
              <w:top w:w="72" w:type="dxa"/>
              <w:bottom w:w="72" w:type="dxa"/>
            </w:tcMar>
          </w:tcPr>
          <w:p w14:paraId="3F6A2953" w14:textId="77777777" w:rsidR="00DA31F3" w:rsidRDefault="00DA31F3" w:rsidP="007D2EE2">
            <w:pPr>
              <w:pStyle w:val="TableText"/>
              <w:jc w:val="center"/>
            </w:pPr>
            <w:r>
              <w:t>2</w:t>
            </w:r>
          </w:p>
        </w:tc>
      </w:tr>
      <w:tr w:rsidR="006E6A42" w:rsidRPr="005D4593" w14:paraId="45DBC56C"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4002D27" w14:textId="77777777" w:rsidR="00DA31F3" w:rsidRDefault="00DA31F3" w:rsidP="007C4972">
            <w:pPr>
              <w:pStyle w:val="TableText"/>
            </w:pPr>
            <w:r>
              <w:t>non</w:t>
            </w:r>
            <w:r w:rsidR="00627715">
              <w:t>-</w:t>
            </w:r>
            <w:r>
              <w:t>price competition</w:t>
            </w:r>
          </w:p>
        </w:tc>
        <w:tc>
          <w:tcPr>
            <w:tcW w:w="3349" w:type="pct"/>
            <w:tcBorders>
              <w:bottom w:val="single" w:sz="4" w:space="0" w:color="auto"/>
            </w:tcBorders>
            <w:tcMar>
              <w:top w:w="72" w:type="dxa"/>
              <w:bottom w:w="72" w:type="dxa"/>
            </w:tcMar>
          </w:tcPr>
          <w:p w14:paraId="45D1223C" w14:textId="77777777" w:rsidR="00DA31F3" w:rsidRDefault="00DA31F3">
            <w:pPr>
              <w:pStyle w:val="TableText"/>
            </w:pPr>
            <w:r>
              <w:t>A situation in which a firm competes on factors other than price. The other factors include advertising and marketing; product appearance, quality, or design; and customer service.</w:t>
            </w:r>
          </w:p>
        </w:tc>
        <w:tc>
          <w:tcPr>
            <w:tcW w:w="583" w:type="pct"/>
            <w:tcBorders>
              <w:bottom w:val="single" w:sz="4" w:space="0" w:color="auto"/>
            </w:tcBorders>
            <w:tcMar>
              <w:top w:w="72" w:type="dxa"/>
              <w:bottom w:w="72" w:type="dxa"/>
            </w:tcMar>
          </w:tcPr>
          <w:p w14:paraId="031B3563" w14:textId="6FE40512" w:rsidR="00DA31F3" w:rsidRDefault="0041295F" w:rsidP="007D2EE2">
            <w:pPr>
              <w:pStyle w:val="TableText"/>
              <w:jc w:val="center"/>
            </w:pPr>
            <w:r>
              <w:t>9</w:t>
            </w:r>
          </w:p>
        </w:tc>
      </w:tr>
      <w:tr w:rsidR="006E6A42" w:rsidRPr="005D4593" w14:paraId="3830AAAA" w14:textId="77777777" w:rsidTr="00CC7E8D">
        <w:tblPrEx>
          <w:tblCellMar>
            <w:top w:w="0" w:type="dxa"/>
            <w:bottom w:w="0" w:type="dxa"/>
          </w:tblCellMar>
        </w:tblPrEx>
        <w:trPr>
          <w:cantSplit/>
        </w:trPr>
        <w:tc>
          <w:tcPr>
            <w:tcW w:w="1068" w:type="pct"/>
            <w:tcMar>
              <w:top w:w="72" w:type="dxa"/>
              <w:bottom w:w="72" w:type="dxa"/>
            </w:tcMar>
          </w:tcPr>
          <w:p w14:paraId="1B318B64" w14:textId="77777777" w:rsidR="00DA31F3" w:rsidRDefault="00DA31F3" w:rsidP="007C4972">
            <w:pPr>
              <w:pStyle w:val="TableText"/>
            </w:pPr>
            <w:r>
              <w:lastRenderedPageBreak/>
              <w:t>nontariff barriers</w:t>
            </w:r>
          </w:p>
        </w:tc>
        <w:tc>
          <w:tcPr>
            <w:tcW w:w="3349" w:type="pct"/>
            <w:tcMar>
              <w:top w:w="72" w:type="dxa"/>
              <w:bottom w:w="72" w:type="dxa"/>
            </w:tcMar>
          </w:tcPr>
          <w:p w14:paraId="56BD4CED" w14:textId="77777777" w:rsidR="00DA31F3" w:rsidRDefault="00DA31F3">
            <w:pPr>
              <w:pStyle w:val="TableText"/>
            </w:pPr>
            <w:r>
              <w:t>Impediments to international trade other than customs duties (</w:t>
            </w:r>
            <w:r>
              <w:rPr>
                <w:i/>
              </w:rPr>
              <w:t>tariffs</w:t>
            </w:r>
            <w:r>
              <w:t>). Nontariff barriers can include quotas or technical requirements that imported products are required to meet. These may or may not be justified for policy reasons such as consumer health and safety.</w:t>
            </w:r>
          </w:p>
        </w:tc>
        <w:tc>
          <w:tcPr>
            <w:tcW w:w="583" w:type="pct"/>
            <w:tcMar>
              <w:top w:w="72" w:type="dxa"/>
              <w:bottom w:w="72" w:type="dxa"/>
            </w:tcMar>
          </w:tcPr>
          <w:p w14:paraId="373CF285" w14:textId="19A383F8" w:rsidR="00DA31F3" w:rsidRDefault="0041295F" w:rsidP="007D2EE2">
            <w:pPr>
              <w:pStyle w:val="TableText"/>
              <w:jc w:val="center"/>
            </w:pPr>
            <w:r>
              <w:t>13</w:t>
            </w:r>
          </w:p>
        </w:tc>
      </w:tr>
      <w:tr w:rsidR="006E6A42" w:rsidRPr="005D4593" w14:paraId="19EFB875" w14:textId="77777777" w:rsidTr="00CC7E8D">
        <w:tblPrEx>
          <w:tblCellMar>
            <w:top w:w="0" w:type="dxa"/>
            <w:bottom w:w="0" w:type="dxa"/>
          </w:tblCellMar>
        </w:tblPrEx>
        <w:trPr>
          <w:cantSplit/>
        </w:trPr>
        <w:tc>
          <w:tcPr>
            <w:tcW w:w="1068" w:type="pct"/>
            <w:tcMar>
              <w:top w:w="72" w:type="dxa"/>
              <w:bottom w:w="72" w:type="dxa"/>
            </w:tcMar>
          </w:tcPr>
          <w:p w14:paraId="3E100723" w14:textId="77777777" w:rsidR="00DA31F3" w:rsidRDefault="00DA31F3" w:rsidP="007C4972">
            <w:pPr>
              <w:pStyle w:val="TableText"/>
            </w:pPr>
            <w:r>
              <w:t>oligopoly</w:t>
            </w:r>
          </w:p>
        </w:tc>
        <w:tc>
          <w:tcPr>
            <w:tcW w:w="3349" w:type="pct"/>
            <w:tcMar>
              <w:top w:w="72" w:type="dxa"/>
              <w:bottom w:w="72" w:type="dxa"/>
            </w:tcMar>
          </w:tcPr>
          <w:p w14:paraId="07EE9938" w14:textId="77777777" w:rsidR="00DA31F3" w:rsidRDefault="00DA31F3">
            <w:pPr>
              <w:pStyle w:val="TableText"/>
            </w:pPr>
            <w:r>
              <w:t>Market structure in which the market is dominated by a few firms that produce a large proportion of total output.</w:t>
            </w:r>
          </w:p>
        </w:tc>
        <w:tc>
          <w:tcPr>
            <w:tcW w:w="583" w:type="pct"/>
            <w:tcMar>
              <w:top w:w="72" w:type="dxa"/>
              <w:bottom w:w="72" w:type="dxa"/>
            </w:tcMar>
          </w:tcPr>
          <w:p w14:paraId="6778A21A" w14:textId="310A814F" w:rsidR="00DA31F3" w:rsidRDefault="0041295F" w:rsidP="007D2EE2">
            <w:pPr>
              <w:pStyle w:val="TableText"/>
              <w:jc w:val="center"/>
            </w:pPr>
            <w:r>
              <w:t>9</w:t>
            </w:r>
          </w:p>
        </w:tc>
      </w:tr>
      <w:tr w:rsidR="006E6A42" w:rsidRPr="005D4593" w14:paraId="1E9ACBCD" w14:textId="77777777" w:rsidTr="00CC7E8D">
        <w:tblPrEx>
          <w:tblCellMar>
            <w:top w:w="0" w:type="dxa"/>
            <w:bottom w:w="0" w:type="dxa"/>
          </w:tblCellMar>
        </w:tblPrEx>
        <w:trPr>
          <w:cantSplit/>
        </w:trPr>
        <w:tc>
          <w:tcPr>
            <w:tcW w:w="1068" w:type="pct"/>
            <w:tcMar>
              <w:top w:w="72" w:type="dxa"/>
              <w:bottom w:w="72" w:type="dxa"/>
            </w:tcMar>
          </w:tcPr>
          <w:p w14:paraId="1C842165" w14:textId="77777777" w:rsidR="00DA31F3" w:rsidRDefault="00DA31F3" w:rsidP="007C4972">
            <w:pPr>
              <w:pStyle w:val="TableText"/>
            </w:pPr>
            <w:r>
              <w:t>operating profit</w:t>
            </w:r>
          </w:p>
        </w:tc>
        <w:tc>
          <w:tcPr>
            <w:tcW w:w="3349" w:type="pct"/>
            <w:tcMar>
              <w:top w:w="72" w:type="dxa"/>
              <w:bottom w:w="72" w:type="dxa"/>
            </w:tcMar>
          </w:tcPr>
          <w:p w14:paraId="1401DEB6" w14:textId="77777777" w:rsidR="00DA31F3" w:rsidRDefault="00DA31F3">
            <w:pPr>
              <w:pStyle w:val="TableText"/>
            </w:pPr>
            <w:r>
              <w:t>The revenue kept by a company after it has paid all costs associated with production and sales.</w:t>
            </w:r>
          </w:p>
        </w:tc>
        <w:tc>
          <w:tcPr>
            <w:tcW w:w="583" w:type="pct"/>
            <w:tcMar>
              <w:top w:w="72" w:type="dxa"/>
              <w:bottom w:w="72" w:type="dxa"/>
            </w:tcMar>
          </w:tcPr>
          <w:p w14:paraId="26C99661" w14:textId="7B0F80B9" w:rsidR="00DA31F3" w:rsidRDefault="0041295F" w:rsidP="007D2EE2">
            <w:pPr>
              <w:pStyle w:val="TableText"/>
              <w:jc w:val="center"/>
            </w:pPr>
            <w:r>
              <w:t>8</w:t>
            </w:r>
          </w:p>
        </w:tc>
      </w:tr>
      <w:tr w:rsidR="006E6A42" w:rsidRPr="005D4593" w14:paraId="1F662F3C" w14:textId="77777777" w:rsidTr="00CC7E8D">
        <w:tblPrEx>
          <w:tblCellMar>
            <w:top w:w="0" w:type="dxa"/>
            <w:bottom w:w="0" w:type="dxa"/>
          </w:tblCellMar>
        </w:tblPrEx>
        <w:trPr>
          <w:cantSplit/>
        </w:trPr>
        <w:tc>
          <w:tcPr>
            <w:tcW w:w="1068" w:type="pct"/>
            <w:tcMar>
              <w:top w:w="72" w:type="dxa"/>
              <w:bottom w:w="72" w:type="dxa"/>
            </w:tcMar>
          </w:tcPr>
          <w:p w14:paraId="338932AB" w14:textId="77777777" w:rsidR="00DA31F3" w:rsidRDefault="00DA31F3" w:rsidP="007C4972">
            <w:pPr>
              <w:pStyle w:val="TableText"/>
            </w:pPr>
            <w:r>
              <w:t>opportunity cost</w:t>
            </w:r>
          </w:p>
        </w:tc>
        <w:tc>
          <w:tcPr>
            <w:tcW w:w="3349" w:type="pct"/>
            <w:tcMar>
              <w:top w:w="72" w:type="dxa"/>
              <w:bottom w:w="72" w:type="dxa"/>
            </w:tcMar>
          </w:tcPr>
          <w:p w14:paraId="316990A1" w14:textId="77777777" w:rsidR="00DA31F3" w:rsidRDefault="00DA31F3">
            <w:pPr>
              <w:pStyle w:val="TableText"/>
            </w:pPr>
            <w:r>
              <w:t>The value of the next-best alternative, which was given up when the preferred alternative was chosen.</w:t>
            </w:r>
          </w:p>
        </w:tc>
        <w:tc>
          <w:tcPr>
            <w:tcW w:w="583" w:type="pct"/>
            <w:tcMar>
              <w:top w:w="72" w:type="dxa"/>
              <w:bottom w:w="72" w:type="dxa"/>
            </w:tcMar>
          </w:tcPr>
          <w:p w14:paraId="39DE4768" w14:textId="77777777" w:rsidR="00DA31F3" w:rsidRPr="00794786" w:rsidRDefault="00DA31F3" w:rsidP="007D2EE2">
            <w:pPr>
              <w:pStyle w:val="TableText"/>
              <w:jc w:val="center"/>
            </w:pPr>
            <w:r>
              <w:t>3</w:t>
            </w:r>
          </w:p>
        </w:tc>
      </w:tr>
      <w:tr w:rsidR="006E6A42" w:rsidRPr="005D4593" w14:paraId="0040436C"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E2ECB18" w14:textId="77777777" w:rsidR="00FE0771" w:rsidRDefault="00FE0771" w:rsidP="007C4972">
            <w:pPr>
              <w:pStyle w:val="TableText"/>
            </w:pPr>
            <w:r>
              <w:t>over the counter</w:t>
            </w:r>
          </w:p>
        </w:tc>
        <w:tc>
          <w:tcPr>
            <w:tcW w:w="3349" w:type="pct"/>
            <w:tcBorders>
              <w:bottom w:val="single" w:sz="4" w:space="0" w:color="auto"/>
            </w:tcBorders>
            <w:tcMar>
              <w:top w:w="72" w:type="dxa"/>
              <w:bottom w:w="72" w:type="dxa"/>
            </w:tcMar>
          </w:tcPr>
          <w:p w14:paraId="54321755" w14:textId="77777777" w:rsidR="00FE0771" w:rsidRDefault="00FE0771">
            <w:pPr>
              <w:pStyle w:val="TableText"/>
            </w:pPr>
            <w:r>
              <w:t>A foreign exchange where b</w:t>
            </w:r>
            <w:r w:rsidRPr="005601BF">
              <w:t>rokers and traders deal directly with each other and there is no central exchange</w:t>
            </w:r>
            <w:r>
              <w:t>.</w:t>
            </w:r>
          </w:p>
        </w:tc>
        <w:tc>
          <w:tcPr>
            <w:tcW w:w="583" w:type="pct"/>
            <w:tcBorders>
              <w:bottom w:val="single" w:sz="4" w:space="0" w:color="auto"/>
            </w:tcBorders>
            <w:tcMar>
              <w:top w:w="72" w:type="dxa"/>
              <w:bottom w:w="72" w:type="dxa"/>
            </w:tcMar>
          </w:tcPr>
          <w:p w14:paraId="20B5F9E3" w14:textId="1CCA2EEC" w:rsidR="00FE0771" w:rsidRDefault="0041295F" w:rsidP="007D2EE2">
            <w:pPr>
              <w:pStyle w:val="TableText"/>
              <w:jc w:val="center"/>
            </w:pPr>
            <w:r>
              <w:t>12</w:t>
            </w:r>
          </w:p>
        </w:tc>
      </w:tr>
      <w:tr w:rsidR="006E6A42" w:rsidRPr="005D4593" w14:paraId="1C124053"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C67446D" w14:textId="77777777" w:rsidR="00E158B3" w:rsidRDefault="00E158B3" w:rsidP="007C4972">
            <w:pPr>
              <w:pStyle w:val="TableText"/>
            </w:pPr>
            <w:r>
              <w:t>Pareto optimal</w:t>
            </w:r>
          </w:p>
        </w:tc>
        <w:tc>
          <w:tcPr>
            <w:tcW w:w="3349" w:type="pct"/>
            <w:tcBorders>
              <w:bottom w:val="single" w:sz="4" w:space="0" w:color="auto"/>
            </w:tcBorders>
            <w:tcMar>
              <w:top w:w="72" w:type="dxa"/>
              <w:bottom w:w="72" w:type="dxa"/>
            </w:tcMar>
          </w:tcPr>
          <w:p w14:paraId="60B8DA4C" w14:textId="77777777" w:rsidR="00E158B3" w:rsidRDefault="00E158B3" w:rsidP="00E158B3">
            <w:pPr>
              <w:pStyle w:val="TableText"/>
            </w:pPr>
            <w:r w:rsidRPr="00E158B3">
              <w:t xml:space="preserve">An economy </w:t>
            </w:r>
            <w:r>
              <w:t>in which</w:t>
            </w:r>
            <w:r w:rsidRPr="00E158B3">
              <w:t xml:space="preserve"> resources are allocated in such a way that you </w:t>
            </w:r>
            <w:r>
              <w:t>cannot</w:t>
            </w:r>
            <w:r w:rsidRPr="00E158B3">
              <w:t xml:space="preserve"> change the allocation to make anyone better off without making somebody else worse off</w:t>
            </w:r>
            <w:r>
              <w:t>.</w:t>
            </w:r>
          </w:p>
        </w:tc>
        <w:tc>
          <w:tcPr>
            <w:tcW w:w="583" w:type="pct"/>
            <w:tcBorders>
              <w:bottom w:val="single" w:sz="4" w:space="0" w:color="auto"/>
            </w:tcBorders>
            <w:tcMar>
              <w:top w:w="72" w:type="dxa"/>
              <w:bottom w:w="72" w:type="dxa"/>
            </w:tcMar>
          </w:tcPr>
          <w:p w14:paraId="2E9B6F86" w14:textId="1376D500" w:rsidR="00E158B3" w:rsidRDefault="0041295F">
            <w:pPr>
              <w:pStyle w:val="TableText"/>
              <w:jc w:val="center"/>
            </w:pPr>
            <w:r>
              <w:t>10</w:t>
            </w:r>
          </w:p>
        </w:tc>
      </w:tr>
      <w:tr w:rsidR="006E6A42" w:rsidRPr="005D4593" w14:paraId="4100F600"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8B20232" w14:textId="77777777" w:rsidR="00FE0771" w:rsidRDefault="00FE0771" w:rsidP="007C4972">
            <w:pPr>
              <w:pStyle w:val="TableText"/>
            </w:pPr>
            <w:r>
              <w:t>perfect competition</w:t>
            </w:r>
          </w:p>
        </w:tc>
        <w:tc>
          <w:tcPr>
            <w:tcW w:w="3349" w:type="pct"/>
            <w:tcBorders>
              <w:bottom w:val="single" w:sz="4" w:space="0" w:color="auto"/>
            </w:tcBorders>
            <w:tcMar>
              <w:top w:w="72" w:type="dxa"/>
              <w:bottom w:w="72" w:type="dxa"/>
            </w:tcMar>
          </w:tcPr>
          <w:p w14:paraId="500B08DC" w14:textId="77777777" w:rsidR="00FE0771" w:rsidRDefault="00FE0771">
            <w:pPr>
              <w:pStyle w:val="TableText"/>
            </w:pPr>
            <w:r>
              <w:t xml:space="preserve">Market structure in which a large number of firms with full market information and equal access to the same production technology compete to sell identical products to a large number of buyers. </w:t>
            </w:r>
          </w:p>
        </w:tc>
        <w:tc>
          <w:tcPr>
            <w:tcW w:w="583" w:type="pct"/>
            <w:tcBorders>
              <w:bottom w:val="single" w:sz="4" w:space="0" w:color="auto"/>
            </w:tcBorders>
            <w:tcMar>
              <w:top w:w="72" w:type="dxa"/>
              <w:bottom w:w="72" w:type="dxa"/>
            </w:tcMar>
          </w:tcPr>
          <w:p w14:paraId="525FD1D0" w14:textId="50D61C7E" w:rsidR="00FE0771" w:rsidRPr="00794786" w:rsidRDefault="0041295F" w:rsidP="007D2EE2">
            <w:pPr>
              <w:pStyle w:val="TableText"/>
              <w:jc w:val="center"/>
            </w:pPr>
            <w:r>
              <w:t>9</w:t>
            </w:r>
          </w:p>
        </w:tc>
      </w:tr>
      <w:tr w:rsidR="006E6A42" w:rsidRPr="005D4593" w14:paraId="7A2A077F" w14:textId="77777777" w:rsidTr="00CC7E8D">
        <w:tblPrEx>
          <w:tblCellMar>
            <w:top w:w="0" w:type="dxa"/>
            <w:bottom w:w="0" w:type="dxa"/>
          </w:tblCellMar>
        </w:tblPrEx>
        <w:trPr>
          <w:cantSplit/>
        </w:trPr>
        <w:tc>
          <w:tcPr>
            <w:tcW w:w="1068" w:type="pct"/>
            <w:tcMar>
              <w:top w:w="72" w:type="dxa"/>
              <w:bottom w:w="72" w:type="dxa"/>
            </w:tcMar>
          </w:tcPr>
          <w:p w14:paraId="5CEA24E1" w14:textId="77777777" w:rsidR="00FE0771" w:rsidRDefault="00FE0771" w:rsidP="007C4972">
            <w:pPr>
              <w:pStyle w:val="TableText"/>
            </w:pPr>
            <w:r>
              <w:t>postsecondary education</w:t>
            </w:r>
          </w:p>
        </w:tc>
        <w:tc>
          <w:tcPr>
            <w:tcW w:w="3349" w:type="pct"/>
            <w:tcMar>
              <w:top w:w="72" w:type="dxa"/>
              <w:bottom w:w="72" w:type="dxa"/>
            </w:tcMar>
          </w:tcPr>
          <w:p w14:paraId="1D95C580" w14:textId="77777777" w:rsidR="00FE0771" w:rsidRDefault="00FE0771">
            <w:pPr>
              <w:pStyle w:val="TableText"/>
            </w:pPr>
            <w:r>
              <w:t>Education pursued after high school (secondary school).</w:t>
            </w:r>
          </w:p>
        </w:tc>
        <w:tc>
          <w:tcPr>
            <w:tcW w:w="583" w:type="pct"/>
            <w:tcMar>
              <w:top w:w="72" w:type="dxa"/>
              <w:bottom w:w="72" w:type="dxa"/>
            </w:tcMar>
          </w:tcPr>
          <w:p w14:paraId="15C67959" w14:textId="410FF028" w:rsidR="00FE0771" w:rsidRDefault="0041295F" w:rsidP="007D2EE2">
            <w:pPr>
              <w:pStyle w:val="TableText"/>
              <w:jc w:val="center"/>
            </w:pPr>
            <w:r>
              <w:t>14</w:t>
            </w:r>
          </w:p>
        </w:tc>
      </w:tr>
      <w:tr w:rsidR="006E6A42" w:rsidRPr="005D4593" w14:paraId="48F10947" w14:textId="77777777" w:rsidTr="00CC7E8D">
        <w:tblPrEx>
          <w:tblCellMar>
            <w:top w:w="0" w:type="dxa"/>
            <w:bottom w:w="0" w:type="dxa"/>
          </w:tblCellMar>
        </w:tblPrEx>
        <w:trPr>
          <w:cantSplit/>
        </w:trPr>
        <w:tc>
          <w:tcPr>
            <w:tcW w:w="1068" w:type="pct"/>
            <w:tcMar>
              <w:top w:w="72" w:type="dxa"/>
              <w:bottom w:w="72" w:type="dxa"/>
            </w:tcMar>
          </w:tcPr>
          <w:p w14:paraId="396E8DDF" w14:textId="77777777" w:rsidR="00FE0771" w:rsidRDefault="00FE0771" w:rsidP="007C4972">
            <w:pPr>
              <w:pStyle w:val="TableText"/>
            </w:pPr>
            <w:r>
              <w:t>price ceiling</w:t>
            </w:r>
          </w:p>
        </w:tc>
        <w:tc>
          <w:tcPr>
            <w:tcW w:w="3349" w:type="pct"/>
            <w:tcMar>
              <w:top w:w="72" w:type="dxa"/>
              <w:bottom w:w="72" w:type="dxa"/>
            </w:tcMar>
          </w:tcPr>
          <w:p w14:paraId="61456BDE" w14:textId="0F245294" w:rsidR="00FE0771" w:rsidRDefault="00FE0771">
            <w:pPr>
              <w:pStyle w:val="TableText"/>
            </w:pPr>
            <w:r>
              <w:t xml:space="preserve">A law requiring that a price for a certain good be kept below some level. This could lead to </w:t>
            </w:r>
            <w:r w:rsidR="008A1930">
              <w:t xml:space="preserve">a </w:t>
            </w:r>
            <w:r>
              <w:t>shortage and a black market.</w:t>
            </w:r>
          </w:p>
        </w:tc>
        <w:tc>
          <w:tcPr>
            <w:tcW w:w="583" w:type="pct"/>
            <w:tcMar>
              <w:top w:w="72" w:type="dxa"/>
              <w:bottom w:w="72" w:type="dxa"/>
            </w:tcMar>
          </w:tcPr>
          <w:p w14:paraId="3F4804E8" w14:textId="1B7CF4F7" w:rsidR="00FE0771" w:rsidRDefault="0041295F" w:rsidP="007D2EE2">
            <w:pPr>
              <w:pStyle w:val="TableText"/>
              <w:jc w:val="center"/>
            </w:pPr>
            <w:r>
              <w:t>8</w:t>
            </w:r>
          </w:p>
        </w:tc>
      </w:tr>
      <w:tr w:rsidR="006E6A42" w:rsidRPr="005D4593" w14:paraId="58AB4D77" w14:textId="77777777" w:rsidTr="00CC7E8D">
        <w:tblPrEx>
          <w:tblCellMar>
            <w:top w:w="0" w:type="dxa"/>
            <w:bottom w:w="0" w:type="dxa"/>
          </w:tblCellMar>
        </w:tblPrEx>
        <w:trPr>
          <w:cantSplit/>
        </w:trPr>
        <w:tc>
          <w:tcPr>
            <w:tcW w:w="1068" w:type="pct"/>
            <w:tcMar>
              <w:top w:w="72" w:type="dxa"/>
              <w:bottom w:w="72" w:type="dxa"/>
            </w:tcMar>
          </w:tcPr>
          <w:p w14:paraId="61FDD031" w14:textId="77777777" w:rsidR="00FE0771" w:rsidRDefault="00FE0771" w:rsidP="007C4972">
            <w:pPr>
              <w:pStyle w:val="TableText"/>
              <w:rPr>
                <w:b/>
              </w:rPr>
            </w:pPr>
            <w:r>
              <w:t xml:space="preserve">price elasticity </w:t>
            </w:r>
          </w:p>
        </w:tc>
        <w:tc>
          <w:tcPr>
            <w:tcW w:w="3349" w:type="pct"/>
            <w:tcMar>
              <w:top w:w="72" w:type="dxa"/>
              <w:bottom w:w="72" w:type="dxa"/>
            </w:tcMar>
          </w:tcPr>
          <w:p w14:paraId="6128DB1D" w14:textId="77777777" w:rsidR="00FE0771" w:rsidRDefault="00FE0771" w:rsidP="00627715">
            <w:pPr>
              <w:pStyle w:val="TableText"/>
            </w:pPr>
            <w:r>
              <w:t xml:space="preserve">The percentage change in the demand for a product or service caused by a change in its price. </w:t>
            </w:r>
          </w:p>
        </w:tc>
        <w:tc>
          <w:tcPr>
            <w:tcW w:w="583" w:type="pct"/>
            <w:tcMar>
              <w:top w:w="72" w:type="dxa"/>
              <w:bottom w:w="72" w:type="dxa"/>
            </w:tcMar>
          </w:tcPr>
          <w:p w14:paraId="776AD647" w14:textId="23CE77AE" w:rsidR="00FE0771" w:rsidRPr="006D00A5" w:rsidRDefault="0041295F" w:rsidP="007D2EE2">
            <w:pPr>
              <w:pStyle w:val="TableText"/>
              <w:jc w:val="center"/>
            </w:pPr>
            <w:r>
              <w:t>9</w:t>
            </w:r>
          </w:p>
        </w:tc>
      </w:tr>
      <w:tr w:rsidR="006E6A42" w:rsidRPr="006D00A5" w14:paraId="0B32B5FC" w14:textId="77777777" w:rsidTr="00CC7E8D">
        <w:tblPrEx>
          <w:tblCellMar>
            <w:top w:w="0" w:type="dxa"/>
            <w:bottom w:w="0" w:type="dxa"/>
          </w:tblCellMar>
        </w:tblPrEx>
        <w:trPr>
          <w:cantSplit/>
        </w:trPr>
        <w:tc>
          <w:tcPr>
            <w:tcW w:w="1068" w:type="pct"/>
            <w:tcMar>
              <w:top w:w="72" w:type="dxa"/>
              <w:bottom w:w="72" w:type="dxa"/>
            </w:tcMar>
          </w:tcPr>
          <w:p w14:paraId="3EC7A8D2" w14:textId="77777777" w:rsidR="00FE0771" w:rsidRDefault="00FE0771" w:rsidP="007C4972">
            <w:pPr>
              <w:pStyle w:val="TableText"/>
            </w:pPr>
            <w:r>
              <w:t>price equilibrium (market clearing price)</w:t>
            </w:r>
          </w:p>
        </w:tc>
        <w:tc>
          <w:tcPr>
            <w:tcW w:w="3349" w:type="pct"/>
            <w:tcMar>
              <w:top w:w="72" w:type="dxa"/>
              <w:bottom w:w="72" w:type="dxa"/>
            </w:tcMar>
          </w:tcPr>
          <w:p w14:paraId="0CA44AEC" w14:textId="77777777" w:rsidR="00FE0771" w:rsidRDefault="00FE0771">
            <w:pPr>
              <w:pStyle w:val="TableText"/>
            </w:pPr>
            <w:r>
              <w:t>The point where the quantity supplied and the amount demanded are equal at the currently prevailing price.</w:t>
            </w:r>
          </w:p>
        </w:tc>
        <w:tc>
          <w:tcPr>
            <w:tcW w:w="583" w:type="pct"/>
            <w:tcMar>
              <w:top w:w="72" w:type="dxa"/>
              <w:bottom w:w="72" w:type="dxa"/>
            </w:tcMar>
          </w:tcPr>
          <w:p w14:paraId="15DAEFEB" w14:textId="77777777" w:rsidR="00FE0771" w:rsidRPr="006D00A5" w:rsidRDefault="00FE0771" w:rsidP="007D2EE2">
            <w:pPr>
              <w:pStyle w:val="TableText"/>
              <w:jc w:val="center"/>
            </w:pPr>
            <w:r>
              <w:t>6</w:t>
            </w:r>
          </w:p>
        </w:tc>
      </w:tr>
      <w:tr w:rsidR="006E6A42" w:rsidRPr="005D4593" w14:paraId="76CB461C" w14:textId="77777777" w:rsidTr="00CC7E8D">
        <w:tblPrEx>
          <w:tblCellMar>
            <w:top w:w="0" w:type="dxa"/>
            <w:bottom w:w="0" w:type="dxa"/>
          </w:tblCellMar>
        </w:tblPrEx>
        <w:trPr>
          <w:cantSplit/>
        </w:trPr>
        <w:tc>
          <w:tcPr>
            <w:tcW w:w="1068" w:type="pct"/>
            <w:tcMar>
              <w:top w:w="72" w:type="dxa"/>
              <w:bottom w:w="72" w:type="dxa"/>
            </w:tcMar>
          </w:tcPr>
          <w:p w14:paraId="337C2D16" w14:textId="77777777" w:rsidR="00FE0771" w:rsidRDefault="00FE0771" w:rsidP="007C4972">
            <w:pPr>
              <w:pStyle w:val="TableText"/>
            </w:pPr>
            <w:r>
              <w:t>price fixing</w:t>
            </w:r>
          </w:p>
        </w:tc>
        <w:tc>
          <w:tcPr>
            <w:tcW w:w="3349" w:type="pct"/>
            <w:tcMar>
              <w:top w:w="72" w:type="dxa"/>
              <w:bottom w:w="72" w:type="dxa"/>
            </w:tcMar>
          </w:tcPr>
          <w:p w14:paraId="3DDA62BC" w14:textId="77777777" w:rsidR="00FE0771" w:rsidRDefault="00FE0771">
            <w:pPr>
              <w:pStyle w:val="TableText"/>
            </w:pPr>
            <w:r>
              <w:t>Illegal agreement among producers to charge uniform prices for similar products.</w:t>
            </w:r>
          </w:p>
        </w:tc>
        <w:tc>
          <w:tcPr>
            <w:tcW w:w="583" w:type="pct"/>
            <w:tcMar>
              <w:top w:w="72" w:type="dxa"/>
              <w:bottom w:w="72" w:type="dxa"/>
            </w:tcMar>
          </w:tcPr>
          <w:p w14:paraId="7E0A938B" w14:textId="42D220C8" w:rsidR="00FE0771" w:rsidRDefault="0041295F" w:rsidP="007D2EE2">
            <w:pPr>
              <w:pStyle w:val="TableText"/>
              <w:jc w:val="center"/>
            </w:pPr>
            <w:r>
              <w:t>9</w:t>
            </w:r>
          </w:p>
        </w:tc>
      </w:tr>
      <w:tr w:rsidR="006E6A42" w:rsidRPr="005D4593" w14:paraId="075BEB4C"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6F4DA1DF" w14:textId="77777777" w:rsidR="00FE0771" w:rsidRDefault="00FE0771" w:rsidP="007C4972">
            <w:pPr>
              <w:pStyle w:val="TableText"/>
            </w:pPr>
            <w:r>
              <w:lastRenderedPageBreak/>
              <w:t>price floor</w:t>
            </w:r>
          </w:p>
        </w:tc>
        <w:tc>
          <w:tcPr>
            <w:tcW w:w="3349" w:type="pct"/>
            <w:tcBorders>
              <w:bottom w:val="single" w:sz="4" w:space="0" w:color="auto"/>
            </w:tcBorders>
            <w:tcMar>
              <w:top w:w="72" w:type="dxa"/>
              <w:bottom w:w="72" w:type="dxa"/>
            </w:tcMar>
          </w:tcPr>
          <w:p w14:paraId="1047D20A" w14:textId="77777777" w:rsidR="00FE0771" w:rsidRDefault="00FE0771">
            <w:pPr>
              <w:pStyle w:val="TableText"/>
            </w:pPr>
            <w:r>
              <w:t>A law requiring that a price for a certain good be kept above some level. This could lead to surpluses and inefficient allocation of resources.</w:t>
            </w:r>
          </w:p>
        </w:tc>
        <w:tc>
          <w:tcPr>
            <w:tcW w:w="583" w:type="pct"/>
            <w:tcBorders>
              <w:bottom w:val="single" w:sz="4" w:space="0" w:color="auto"/>
            </w:tcBorders>
            <w:tcMar>
              <w:top w:w="72" w:type="dxa"/>
              <w:bottom w:w="72" w:type="dxa"/>
            </w:tcMar>
          </w:tcPr>
          <w:p w14:paraId="2E517E02" w14:textId="124078F1" w:rsidR="00FE0771" w:rsidRDefault="0041295F" w:rsidP="007D2EE2">
            <w:pPr>
              <w:pStyle w:val="TableText"/>
              <w:jc w:val="center"/>
            </w:pPr>
            <w:r>
              <w:t>8</w:t>
            </w:r>
          </w:p>
        </w:tc>
      </w:tr>
      <w:tr w:rsidR="006E6A42" w:rsidRPr="005D4593" w14:paraId="20807AE2"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6C5E6A8B" w14:textId="77777777" w:rsidR="00FE0771" w:rsidRDefault="00FE0771" w:rsidP="007C4972">
            <w:pPr>
              <w:pStyle w:val="TableText"/>
            </w:pPr>
            <w:r>
              <w:t>price maker</w:t>
            </w:r>
          </w:p>
        </w:tc>
        <w:tc>
          <w:tcPr>
            <w:tcW w:w="3349" w:type="pct"/>
            <w:tcBorders>
              <w:bottom w:val="single" w:sz="4" w:space="0" w:color="auto"/>
            </w:tcBorders>
            <w:tcMar>
              <w:top w:w="72" w:type="dxa"/>
              <w:bottom w:w="72" w:type="dxa"/>
            </w:tcMar>
          </w:tcPr>
          <w:p w14:paraId="7D2A4F94" w14:textId="77777777" w:rsidR="00FE0771" w:rsidRDefault="00FE0771">
            <w:pPr>
              <w:pStyle w:val="TableText"/>
            </w:pPr>
            <w:r>
              <w:t>A firm with the ability to influence market price.</w:t>
            </w:r>
          </w:p>
        </w:tc>
        <w:tc>
          <w:tcPr>
            <w:tcW w:w="583" w:type="pct"/>
            <w:tcBorders>
              <w:bottom w:val="single" w:sz="4" w:space="0" w:color="auto"/>
            </w:tcBorders>
            <w:tcMar>
              <w:top w:w="72" w:type="dxa"/>
              <w:bottom w:w="72" w:type="dxa"/>
            </w:tcMar>
          </w:tcPr>
          <w:p w14:paraId="5B3BCEFC" w14:textId="4E6C78B0" w:rsidR="00FE0771" w:rsidRPr="00697DE6" w:rsidRDefault="0041295F" w:rsidP="007D2EE2">
            <w:pPr>
              <w:pStyle w:val="TableText"/>
              <w:jc w:val="center"/>
            </w:pPr>
            <w:r>
              <w:t>9</w:t>
            </w:r>
          </w:p>
        </w:tc>
      </w:tr>
      <w:tr w:rsidR="006E6A42" w:rsidRPr="005D4593" w14:paraId="5456584B" w14:textId="77777777" w:rsidTr="00CC7E8D">
        <w:tblPrEx>
          <w:tblCellMar>
            <w:top w:w="0" w:type="dxa"/>
            <w:bottom w:w="0" w:type="dxa"/>
          </w:tblCellMar>
        </w:tblPrEx>
        <w:trPr>
          <w:cantSplit/>
        </w:trPr>
        <w:tc>
          <w:tcPr>
            <w:tcW w:w="1068" w:type="pct"/>
            <w:tcMar>
              <w:top w:w="72" w:type="dxa"/>
              <w:bottom w:w="72" w:type="dxa"/>
            </w:tcMar>
          </w:tcPr>
          <w:p w14:paraId="7BF6E1B3" w14:textId="77777777" w:rsidR="00FE0771" w:rsidRDefault="00FE0771" w:rsidP="007C4972">
            <w:pPr>
              <w:pStyle w:val="TableText"/>
            </w:pPr>
            <w:r>
              <w:t>price supports</w:t>
            </w:r>
          </w:p>
        </w:tc>
        <w:tc>
          <w:tcPr>
            <w:tcW w:w="3349" w:type="pct"/>
            <w:tcMar>
              <w:top w:w="72" w:type="dxa"/>
              <w:bottom w:w="72" w:type="dxa"/>
            </w:tcMar>
          </w:tcPr>
          <w:p w14:paraId="493D99AC" w14:textId="77777777" w:rsidR="00FE0771" w:rsidRDefault="00FE0771">
            <w:pPr>
              <w:pStyle w:val="TableText"/>
            </w:pPr>
            <w:r>
              <w:t>Government actions meant to place a floor price (minimum price) for a particular product or commodity in order to achieve an economic benefit for businesses or individuals involved in the production of that good or commodity. Setting a minimum price for food sold by farms is an example of a price support.</w:t>
            </w:r>
          </w:p>
        </w:tc>
        <w:tc>
          <w:tcPr>
            <w:tcW w:w="583" w:type="pct"/>
            <w:tcMar>
              <w:top w:w="72" w:type="dxa"/>
              <w:bottom w:w="72" w:type="dxa"/>
            </w:tcMar>
          </w:tcPr>
          <w:p w14:paraId="5B3D28E2" w14:textId="325EC830" w:rsidR="00FE0771" w:rsidRDefault="0041295F" w:rsidP="007D2EE2">
            <w:pPr>
              <w:pStyle w:val="TableText"/>
              <w:jc w:val="center"/>
            </w:pPr>
            <w:r>
              <w:t>11</w:t>
            </w:r>
          </w:p>
        </w:tc>
      </w:tr>
      <w:tr w:rsidR="006E6A42" w:rsidRPr="005D4593" w14:paraId="2749E461" w14:textId="77777777" w:rsidTr="00CC7E8D">
        <w:tblPrEx>
          <w:tblCellMar>
            <w:top w:w="0" w:type="dxa"/>
            <w:bottom w:w="0" w:type="dxa"/>
          </w:tblCellMar>
        </w:tblPrEx>
        <w:trPr>
          <w:cantSplit/>
        </w:trPr>
        <w:tc>
          <w:tcPr>
            <w:tcW w:w="1068" w:type="pct"/>
            <w:tcMar>
              <w:top w:w="72" w:type="dxa"/>
              <w:bottom w:w="72" w:type="dxa"/>
            </w:tcMar>
          </w:tcPr>
          <w:p w14:paraId="0F860832" w14:textId="77777777" w:rsidR="00FE0771" w:rsidRDefault="00FE0771" w:rsidP="007C4972">
            <w:pPr>
              <w:pStyle w:val="TableText"/>
            </w:pPr>
            <w:r>
              <w:t>price taker</w:t>
            </w:r>
          </w:p>
        </w:tc>
        <w:tc>
          <w:tcPr>
            <w:tcW w:w="3349" w:type="pct"/>
            <w:tcMar>
              <w:top w:w="72" w:type="dxa"/>
              <w:bottom w:w="72" w:type="dxa"/>
            </w:tcMar>
          </w:tcPr>
          <w:p w14:paraId="23F51C90" w14:textId="77777777" w:rsidR="00FE0771" w:rsidRDefault="00FE0771">
            <w:pPr>
              <w:pStyle w:val="TableText"/>
            </w:pPr>
            <w:r>
              <w:t>A firm (producer) or a buyer (firm or consumer) with no ability to influence market price.</w:t>
            </w:r>
          </w:p>
        </w:tc>
        <w:tc>
          <w:tcPr>
            <w:tcW w:w="583" w:type="pct"/>
            <w:tcMar>
              <w:top w:w="72" w:type="dxa"/>
              <w:bottom w:w="72" w:type="dxa"/>
            </w:tcMar>
          </w:tcPr>
          <w:p w14:paraId="0D559536" w14:textId="7932A184" w:rsidR="00FE0771" w:rsidRDefault="0041295F" w:rsidP="007D2EE2">
            <w:pPr>
              <w:pStyle w:val="TableText"/>
              <w:jc w:val="center"/>
            </w:pPr>
            <w:r>
              <w:t>9</w:t>
            </w:r>
          </w:p>
        </w:tc>
      </w:tr>
      <w:tr w:rsidR="006E6A42" w:rsidRPr="005D4593" w14:paraId="15F50F4A"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58CB13B6" w14:textId="77777777" w:rsidR="00FE0771" w:rsidRDefault="00FE0771" w:rsidP="007C4972">
            <w:pPr>
              <w:pStyle w:val="TableText"/>
            </w:pPr>
            <w:r>
              <w:t>private property</w:t>
            </w:r>
          </w:p>
        </w:tc>
        <w:tc>
          <w:tcPr>
            <w:tcW w:w="3349" w:type="pct"/>
            <w:tcBorders>
              <w:bottom w:val="single" w:sz="4" w:space="0" w:color="auto"/>
            </w:tcBorders>
            <w:tcMar>
              <w:top w:w="72" w:type="dxa"/>
              <w:bottom w:w="72" w:type="dxa"/>
            </w:tcMar>
          </w:tcPr>
          <w:p w14:paraId="01C008FC" w14:textId="77777777" w:rsidR="00FE0771" w:rsidRDefault="00FE0771">
            <w:pPr>
              <w:pStyle w:val="TableText"/>
            </w:pPr>
            <w:r>
              <w:t>Land, resources, and other goods both tangible and intangible that individuals can control, benefit from, and transfer.</w:t>
            </w:r>
          </w:p>
        </w:tc>
        <w:tc>
          <w:tcPr>
            <w:tcW w:w="583" w:type="pct"/>
            <w:tcBorders>
              <w:bottom w:val="single" w:sz="4" w:space="0" w:color="auto"/>
            </w:tcBorders>
            <w:tcMar>
              <w:top w:w="72" w:type="dxa"/>
              <w:bottom w:w="72" w:type="dxa"/>
            </w:tcMar>
          </w:tcPr>
          <w:p w14:paraId="3F25532F" w14:textId="266B3B1E" w:rsidR="00FE0771" w:rsidRDefault="0041295F" w:rsidP="007D2EE2">
            <w:pPr>
              <w:pStyle w:val="TableText"/>
              <w:jc w:val="center"/>
            </w:pPr>
            <w:r>
              <w:t>11</w:t>
            </w:r>
          </w:p>
        </w:tc>
      </w:tr>
      <w:tr w:rsidR="006E6A42" w:rsidRPr="005D4593" w14:paraId="263B1877" w14:textId="77777777" w:rsidTr="00CC7E8D">
        <w:tblPrEx>
          <w:tblCellMar>
            <w:top w:w="0" w:type="dxa"/>
            <w:bottom w:w="0" w:type="dxa"/>
          </w:tblCellMar>
        </w:tblPrEx>
        <w:trPr>
          <w:cantSplit/>
        </w:trPr>
        <w:tc>
          <w:tcPr>
            <w:tcW w:w="1068" w:type="pct"/>
            <w:tcMar>
              <w:top w:w="72" w:type="dxa"/>
              <w:bottom w:w="72" w:type="dxa"/>
            </w:tcMar>
          </w:tcPr>
          <w:p w14:paraId="755852DC" w14:textId="77777777" w:rsidR="00FE0771" w:rsidRDefault="00FE0771" w:rsidP="007C4972">
            <w:pPr>
              <w:pStyle w:val="TableText"/>
            </w:pPr>
            <w:r>
              <w:t>product differentiation</w:t>
            </w:r>
          </w:p>
        </w:tc>
        <w:tc>
          <w:tcPr>
            <w:tcW w:w="3349" w:type="pct"/>
            <w:tcMar>
              <w:top w:w="72" w:type="dxa"/>
              <w:bottom w:w="72" w:type="dxa"/>
            </w:tcMar>
          </w:tcPr>
          <w:p w14:paraId="586FBEFA" w14:textId="77777777" w:rsidR="00FE0771" w:rsidRDefault="00FE0771">
            <w:pPr>
              <w:pStyle w:val="TableText"/>
            </w:pPr>
            <w:r>
              <w:t>Real or imagined differences among competing products.</w:t>
            </w:r>
          </w:p>
        </w:tc>
        <w:tc>
          <w:tcPr>
            <w:tcW w:w="583" w:type="pct"/>
            <w:tcMar>
              <w:top w:w="72" w:type="dxa"/>
              <w:bottom w:w="72" w:type="dxa"/>
            </w:tcMar>
          </w:tcPr>
          <w:p w14:paraId="51FE5CCD" w14:textId="7AC7B29B" w:rsidR="00FE0771" w:rsidRDefault="0041295F" w:rsidP="007D2EE2">
            <w:pPr>
              <w:pStyle w:val="TableText"/>
              <w:jc w:val="center"/>
            </w:pPr>
            <w:r>
              <w:t>9</w:t>
            </w:r>
          </w:p>
        </w:tc>
      </w:tr>
      <w:tr w:rsidR="006E6A42" w:rsidRPr="005D4593" w14:paraId="0E15B9CB" w14:textId="77777777" w:rsidTr="00CC7E8D">
        <w:tblPrEx>
          <w:tblCellMar>
            <w:top w:w="0" w:type="dxa"/>
            <w:bottom w:w="0" w:type="dxa"/>
          </w:tblCellMar>
        </w:tblPrEx>
        <w:trPr>
          <w:cantSplit/>
        </w:trPr>
        <w:tc>
          <w:tcPr>
            <w:tcW w:w="1068" w:type="pct"/>
            <w:tcMar>
              <w:top w:w="72" w:type="dxa"/>
              <w:bottom w:w="72" w:type="dxa"/>
            </w:tcMar>
          </w:tcPr>
          <w:p w14:paraId="4426479A" w14:textId="77777777" w:rsidR="00FE0771" w:rsidRDefault="00FE0771" w:rsidP="007C4972">
            <w:pPr>
              <w:pStyle w:val="TableText"/>
            </w:pPr>
            <w:r>
              <w:t>product market</w:t>
            </w:r>
          </w:p>
        </w:tc>
        <w:tc>
          <w:tcPr>
            <w:tcW w:w="3349" w:type="pct"/>
            <w:tcMar>
              <w:top w:w="72" w:type="dxa"/>
              <w:bottom w:w="72" w:type="dxa"/>
            </w:tcMar>
          </w:tcPr>
          <w:p w14:paraId="0B95A588" w14:textId="77777777" w:rsidR="00FE0771" w:rsidRDefault="00FE0771">
            <w:pPr>
              <w:pStyle w:val="TableText"/>
            </w:pPr>
            <w:r>
              <w:t>The marketplace in which goods and services are bought and sold by households and businesses.</w:t>
            </w:r>
          </w:p>
        </w:tc>
        <w:tc>
          <w:tcPr>
            <w:tcW w:w="583" w:type="pct"/>
            <w:tcMar>
              <w:top w:w="72" w:type="dxa"/>
              <w:bottom w:w="72" w:type="dxa"/>
            </w:tcMar>
          </w:tcPr>
          <w:p w14:paraId="06FC09EF" w14:textId="77777777" w:rsidR="00FE0771" w:rsidRDefault="00FE0771" w:rsidP="007D2EE2">
            <w:pPr>
              <w:pStyle w:val="TableText"/>
              <w:jc w:val="center"/>
            </w:pPr>
            <w:r>
              <w:t>5</w:t>
            </w:r>
          </w:p>
        </w:tc>
      </w:tr>
      <w:tr w:rsidR="006E6A42" w:rsidRPr="005D4593" w14:paraId="10333BED"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2855B6A" w14:textId="77777777" w:rsidR="00FE0771" w:rsidRDefault="00FE0771" w:rsidP="007C4972">
            <w:pPr>
              <w:pStyle w:val="TableText"/>
            </w:pPr>
            <w:r>
              <w:t>production efficiency</w:t>
            </w:r>
          </w:p>
        </w:tc>
        <w:tc>
          <w:tcPr>
            <w:tcW w:w="3349" w:type="pct"/>
            <w:tcBorders>
              <w:bottom w:val="single" w:sz="4" w:space="0" w:color="auto"/>
            </w:tcBorders>
            <w:tcMar>
              <w:top w:w="72" w:type="dxa"/>
              <w:bottom w:w="72" w:type="dxa"/>
            </w:tcMar>
          </w:tcPr>
          <w:p w14:paraId="0110D3F8" w14:textId="77777777" w:rsidR="00FE0771" w:rsidRDefault="00FE0771">
            <w:pPr>
              <w:pStyle w:val="TableText"/>
            </w:pPr>
            <w:r>
              <w:t>The manufacture of the desired output with the minimum amount of effort, expense, or waste while taking account of the costs and benefits associated with a particular choice of what outputs to produce and what inputs to use in producing them.</w:t>
            </w:r>
          </w:p>
        </w:tc>
        <w:tc>
          <w:tcPr>
            <w:tcW w:w="583" w:type="pct"/>
            <w:tcBorders>
              <w:bottom w:val="single" w:sz="4" w:space="0" w:color="auto"/>
            </w:tcBorders>
            <w:tcMar>
              <w:top w:w="72" w:type="dxa"/>
              <w:bottom w:w="72" w:type="dxa"/>
            </w:tcMar>
          </w:tcPr>
          <w:p w14:paraId="7DA07847" w14:textId="77777777" w:rsidR="00FE0771" w:rsidRDefault="00FE0771" w:rsidP="007D2EE2">
            <w:pPr>
              <w:pStyle w:val="TableText"/>
              <w:jc w:val="center"/>
            </w:pPr>
            <w:r>
              <w:t>4</w:t>
            </w:r>
          </w:p>
        </w:tc>
      </w:tr>
      <w:tr w:rsidR="006E6A42" w:rsidRPr="005D4593" w14:paraId="53F34ABD"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88EA2FB" w14:textId="77777777" w:rsidR="00FE0771" w:rsidRDefault="00FE0771" w:rsidP="007C4972">
            <w:pPr>
              <w:pStyle w:val="TableText"/>
            </w:pPr>
            <w:r>
              <w:t>production possibility frontier</w:t>
            </w:r>
          </w:p>
        </w:tc>
        <w:tc>
          <w:tcPr>
            <w:tcW w:w="3349" w:type="pct"/>
            <w:tcBorders>
              <w:bottom w:val="single" w:sz="4" w:space="0" w:color="auto"/>
            </w:tcBorders>
            <w:tcMar>
              <w:top w:w="72" w:type="dxa"/>
              <w:bottom w:w="72" w:type="dxa"/>
            </w:tcMar>
          </w:tcPr>
          <w:p w14:paraId="330F2D48" w14:textId="77777777" w:rsidR="00FE0771" w:rsidRDefault="00FE0771">
            <w:pPr>
              <w:pStyle w:val="TableText"/>
            </w:pPr>
            <w:r>
              <w:t>A graph that shows the different amounts of two goods that an individual or a group can efficiently produce in a certain interval of time with limited productive resources when producing with optimal technical efficiency.</w:t>
            </w:r>
          </w:p>
        </w:tc>
        <w:tc>
          <w:tcPr>
            <w:tcW w:w="583" w:type="pct"/>
            <w:tcBorders>
              <w:bottom w:val="single" w:sz="4" w:space="0" w:color="auto"/>
            </w:tcBorders>
            <w:tcMar>
              <w:top w:w="72" w:type="dxa"/>
              <w:bottom w:w="72" w:type="dxa"/>
            </w:tcMar>
          </w:tcPr>
          <w:p w14:paraId="6849028A" w14:textId="77777777" w:rsidR="00FE0771" w:rsidRPr="00BA3A6C" w:rsidRDefault="00FE0771" w:rsidP="007D2EE2">
            <w:pPr>
              <w:pStyle w:val="TableText"/>
              <w:jc w:val="center"/>
            </w:pPr>
            <w:r>
              <w:t>3</w:t>
            </w:r>
          </w:p>
        </w:tc>
      </w:tr>
      <w:tr w:rsidR="006E6A42" w:rsidRPr="005D4593" w14:paraId="249AC828"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7871000" w14:textId="77777777" w:rsidR="00FE0771" w:rsidRDefault="00FE0771" w:rsidP="007C4972">
            <w:pPr>
              <w:pStyle w:val="TableText"/>
            </w:pPr>
            <w:r>
              <w:t>profit margin</w:t>
            </w:r>
          </w:p>
        </w:tc>
        <w:tc>
          <w:tcPr>
            <w:tcW w:w="3349" w:type="pct"/>
            <w:tcBorders>
              <w:bottom w:val="single" w:sz="4" w:space="0" w:color="auto"/>
            </w:tcBorders>
            <w:tcMar>
              <w:top w:w="72" w:type="dxa"/>
              <w:bottom w:w="72" w:type="dxa"/>
            </w:tcMar>
          </w:tcPr>
          <w:p w14:paraId="537D9396" w14:textId="77777777" w:rsidR="00FE0771" w:rsidRDefault="00FE0771">
            <w:pPr>
              <w:pStyle w:val="TableText"/>
            </w:pPr>
            <w:r>
              <w:t>Profit per item produced divided by the price and expressed as a percentage.</w:t>
            </w:r>
            <w:r>
              <w:rPr>
                <w:rStyle w:val="CommentReference"/>
                <w:vanish/>
                <w:color w:val="auto"/>
              </w:rPr>
              <w:t xml:space="preserve"> </w:t>
            </w:r>
          </w:p>
        </w:tc>
        <w:tc>
          <w:tcPr>
            <w:tcW w:w="583" w:type="pct"/>
            <w:tcBorders>
              <w:bottom w:val="single" w:sz="4" w:space="0" w:color="auto"/>
            </w:tcBorders>
            <w:tcMar>
              <w:top w:w="72" w:type="dxa"/>
              <w:bottom w:w="72" w:type="dxa"/>
            </w:tcMar>
          </w:tcPr>
          <w:p w14:paraId="1393B531" w14:textId="5A1BD3CD" w:rsidR="00FE0771" w:rsidRDefault="0041295F" w:rsidP="007D2EE2">
            <w:pPr>
              <w:pStyle w:val="TableText"/>
              <w:jc w:val="center"/>
            </w:pPr>
            <w:r>
              <w:t>8</w:t>
            </w:r>
          </w:p>
        </w:tc>
      </w:tr>
      <w:tr w:rsidR="006E6A42" w:rsidRPr="005D4593" w14:paraId="32B76072"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60FD7893" w14:textId="77777777" w:rsidR="00FE0771" w:rsidRDefault="00FE0771" w:rsidP="007C4972">
            <w:pPr>
              <w:pStyle w:val="TableText"/>
            </w:pPr>
            <w:r>
              <w:t>profit maximization</w:t>
            </w:r>
          </w:p>
        </w:tc>
        <w:tc>
          <w:tcPr>
            <w:tcW w:w="3349" w:type="pct"/>
            <w:tcBorders>
              <w:bottom w:val="single" w:sz="4" w:space="0" w:color="auto"/>
            </w:tcBorders>
            <w:tcMar>
              <w:top w:w="72" w:type="dxa"/>
              <w:bottom w:w="72" w:type="dxa"/>
            </w:tcMar>
          </w:tcPr>
          <w:p w14:paraId="77079BA1" w14:textId="77777777" w:rsidR="00FE0771" w:rsidRDefault="00FE0771">
            <w:pPr>
              <w:pStyle w:val="TableText"/>
            </w:pPr>
            <w:r>
              <w:t>The business practice of using margin analysis to set production levels to reach the highest possible profits.</w:t>
            </w:r>
          </w:p>
        </w:tc>
        <w:tc>
          <w:tcPr>
            <w:tcW w:w="583" w:type="pct"/>
            <w:tcBorders>
              <w:bottom w:val="single" w:sz="4" w:space="0" w:color="auto"/>
            </w:tcBorders>
            <w:tcMar>
              <w:top w:w="72" w:type="dxa"/>
              <w:bottom w:w="72" w:type="dxa"/>
            </w:tcMar>
          </w:tcPr>
          <w:p w14:paraId="79EA75D5" w14:textId="78994419" w:rsidR="00FE0771" w:rsidRDefault="0041295F" w:rsidP="007D2EE2">
            <w:pPr>
              <w:pStyle w:val="TableText"/>
              <w:jc w:val="center"/>
            </w:pPr>
            <w:r>
              <w:t>8</w:t>
            </w:r>
          </w:p>
        </w:tc>
      </w:tr>
      <w:tr w:rsidR="006E6A42" w:rsidRPr="006D00A5" w14:paraId="7B67EDC4"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3FFBB6D4" w14:textId="77777777" w:rsidR="00FE0771" w:rsidRDefault="00FE0771" w:rsidP="007C4972">
            <w:pPr>
              <w:pStyle w:val="TableText"/>
            </w:pPr>
            <w:r>
              <w:t>profit motive</w:t>
            </w:r>
          </w:p>
        </w:tc>
        <w:tc>
          <w:tcPr>
            <w:tcW w:w="3349" w:type="pct"/>
            <w:tcBorders>
              <w:bottom w:val="single" w:sz="4" w:space="0" w:color="auto"/>
            </w:tcBorders>
            <w:tcMar>
              <w:top w:w="72" w:type="dxa"/>
              <w:bottom w:w="72" w:type="dxa"/>
            </w:tcMar>
          </w:tcPr>
          <w:p w14:paraId="36A1AC72" w14:textId="77777777" w:rsidR="00FE0771" w:rsidRDefault="00FE0771">
            <w:pPr>
              <w:pStyle w:val="TableText"/>
            </w:pPr>
            <w:r>
              <w:t>An economic driver that pushes people and firms to compete and succeed in order to earn more money.</w:t>
            </w:r>
          </w:p>
        </w:tc>
        <w:tc>
          <w:tcPr>
            <w:tcW w:w="583" w:type="pct"/>
            <w:tcBorders>
              <w:bottom w:val="single" w:sz="4" w:space="0" w:color="auto"/>
            </w:tcBorders>
            <w:tcMar>
              <w:top w:w="72" w:type="dxa"/>
              <w:bottom w:w="72" w:type="dxa"/>
            </w:tcMar>
          </w:tcPr>
          <w:p w14:paraId="73616B8D" w14:textId="2AD6711D" w:rsidR="00FE0771" w:rsidRPr="006D00A5" w:rsidRDefault="0041295F" w:rsidP="007D2EE2">
            <w:pPr>
              <w:pStyle w:val="TableText"/>
              <w:jc w:val="center"/>
            </w:pPr>
            <w:r>
              <w:t>11</w:t>
            </w:r>
          </w:p>
        </w:tc>
      </w:tr>
      <w:tr w:rsidR="006E6A42" w:rsidRPr="005D4593" w14:paraId="36F6121A" w14:textId="77777777" w:rsidTr="00CC7E8D">
        <w:tblPrEx>
          <w:tblCellMar>
            <w:top w:w="0" w:type="dxa"/>
            <w:bottom w:w="0" w:type="dxa"/>
          </w:tblCellMar>
        </w:tblPrEx>
        <w:trPr>
          <w:cantSplit/>
        </w:trPr>
        <w:tc>
          <w:tcPr>
            <w:tcW w:w="1068" w:type="pct"/>
            <w:tcMar>
              <w:top w:w="72" w:type="dxa"/>
              <w:bottom w:w="72" w:type="dxa"/>
            </w:tcMar>
          </w:tcPr>
          <w:p w14:paraId="5D19679F" w14:textId="77777777" w:rsidR="00FE0771" w:rsidRDefault="00FE0771" w:rsidP="007C4972">
            <w:pPr>
              <w:pStyle w:val="TableText"/>
            </w:pPr>
            <w:r>
              <w:lastRenderedPageBreak/>
              <w:t>protectionism</w:t>
            </w:r>
          </w:p>
        </w:tc>
        <w:tc>
          <w:tcPr>
            <w:tcW w:w="3349" w:type="pct"/>
            <w:tcMar>
              <w:top w:w="72" w:type="dxa"/>
              <w:bottom w:w="72" w:type="dxa"/>
            </w:tcMar>
          </w:tcPr>
          <w:p w14:paraId="32A91C80" w14:textId="77777777" w:rsidR="00FE0771" w:rsidRDefault="00FE0771">
            <w:pPr>
              <w:pStyle w:val="TableText"/>
            </w:pPr>
            <w:r>
              <w:t>Government actions and policies that restrict or restrain international trade, often done with the intent of protecting local businesses and jobs from foreign competition.</w:t>
            </w:r>
          </w:p>
        </w:tc>
        <w:tc>
          <w:tcPr>
            <w:tcW w:w="583" w:type="pct"/>
            <w:tcMar>
              <w:top w:w="72" w:type="dxa"/>
              <w:bottom w:w="72" w:type="dxa"/>
            </w:tcMar>
          </w:tcPr>
          <w:p w14:paraId="1CB716E5" w14:textId="7FBE2CF0" w:rsidR="00FE0771" w:rsidRDefault="0041295F" w:rsidP="007D2EE2">
            <w:pPr>
              <w:pStyle w:val="TableText"/>
              <w:jc w:val="center"/>
            </w:pPr>
            <w:r>
              <w:t>13</w:t>
            </w:r>
          </w:p>
        </w:tc>
      </w:tr>
      <w:tr w:rsidR="006E6A42" w:rsidRPr="005D4593" w14:paraId="028C9752" w14:textId="77777777" w:rsidTr="00CC7E8D">
        <w:tblPrEx>
          <w:tblCellMar>
            <w:top w:w="0" w:type="dxa"/>
            <w:bottom w:w="0" w:type="dxa"/>
          </w:tblCellMar>
        </w:tblPrEx>
        <w:trPr>
          <w:cantSplit/>
        </w:trPr>
        <w:tc>
          <w:tcPr>
            <w:tcW w:w="1068" w:type="pct"/>
            <w:tcMar>
              <w:top w:w="72" w:type="dxa"/>
              <w:bottom w:w="72" w:type="dxa"/>
            </w:tcMar>
          </w:tcPr>
          <w:p w14:paraId="19215128" w14:textId="3DCEF75D" w:rsidR="00FE0771" w:rsidRDefault="00FE0771" w:rsidP="007C4972">
            <w:pPr>
              <w:pStyle w:val="TableText"/>
            </w:pPr>
            <w:r>
              <w:t>quota</w:t>
            </w:r>
          </w:p>
        </w:tc>
        <w:tc>
          <w:tcPr>
            <w:tcW w:w="3349" w:type="pct"/>
            <w:tcMar>
              <w:top w:w="72" w:type="dxa"/>
              <w:bottom w:w="72" w:type="dxa"/>
            </w:tcMar>
          </w:tcPr>
          <w:p w14:paraId="2E33199D" w14:textId="77777777" w:rsidR="00FE0771" w:rsidRDefault="00FE0771">
            <w:pPr>
              <w:pStyle w:val="TableText"/>
            </w:pPr>
            <w:r>
              <w:t>In the context of international trade, a limit put on the amount of a specific good that can be imported.</w:t>
            </w:r>
          </w:p>
        </w:tc>
        <w:tc>
          <w:tcPr>
            <w:tcW w:w="583" w:type="pct"/>
            <w:tcMar>
              <w:top w:w="72" w:type="dxa"/>
              <w:bottom w:w="72" w:type="dxa"/>
            </w:tcMar>
          </w:tcPr>
          <w:p w14:paraId="796A6AB5" w14:textId="7E29B2A1" w:rsidR="00FE0771" w:rsidRDefault="0041295F" w:rsidP="007D2EE2">
            <w:pPr>
              <w:pStyle w:val="TableText"/>
              <w:jc w:val="center"/>
            </w:pPr>
            <w:r>
              <w:t>13</w:t>
            </w:r>
          </w:p>
        </w:tc>
      </w:tr>
      <w:tr w:rsidR="006E6A42" w:rsidRPr="005D4593" w14:paraId="54F56CD2" w14:textId="77777777" w:rsidTr="00CC7E8D">
        <w:tblPrEx>
          <w:tblCellMar>
            <w:top w:w="0" w:type="dxa"/>
            <w:bottom w:w="0" w:type="dxa"/>
          </w:tblCellMar>
        </w:tblPrEx>
        <w:trPr>
          <w:cantSplit/>
        </w:trPr>
        <w:tc>
          <w:tcPr>
            <w:tcW w:w="1068" w:type="pct"/>
            <w:tcMar>
              <w:top w:w="72" w:type="dxa"/>
              <w:bottom w:w="72" w:type="dxa"/>
            </w:tcMar>
          </w:tcPr>
          <w:p w14:paraId="6695D81D" w14:textId="77777777" w:rsidR="00FE0771" w:rsidRDefault="00FE0771" w:rsidP="007C4972">
            <w:pPr>
              <w:pStyle w:val="TableText"/>
            </w:pPr>
            <w:r>
              <w:t>ratio</w:t>
            </w:r>
          </w:p>
        </w:tc>
        <w:tc>
          <w:tcPr>
            <w:tcW w:w="3349" w:type="pct"/>
            <w:tcMar>
              <w:top w:w="72" w:type="dxa"/>
              <w:bottom w:w="72" w:type="dxa"/>
            </w:tcMar>
          </w:tcPr>
          <w:p w14:paraId="1D90BAA3" w14:textId="77777777" w:rsidR="00FE0771" w:rsidRDefault="00FE0771">
            <w:pPr>
              <w:pStyle w:val="TableText"/>
            </w:pPr>
            <w:r>
              <w:t>The number or amount of one item relative to the number or amount of another item.</w:t>
            </w:r>
          </w:p>
        </w:tc>
        <w:tc>
          <w:tcPr>
            <w:tcW w:w="583" w:type="pct"/>
            <w:tcMar>
              <w:top w:w="72" w:type="dxa"/>
              <w:bottom w:w="72" w:type="dxa"/>
            </w:tcMar>
          </w:tcPr>
          <w:p w14:paraId="5454D17C" w14:textId="20B6D209" w:rsidR="00FE0771" w:rsidRDefault="0041295F" w:rsidP="007D2EE2">
            <w:pPr>
              <w:pStyle w:val="TableText"/>
              <w:jc w:val="center"/>
            </w:pPr>
            <w:r>
              <w:t>12</w:t>
            </w:r>
          </w:p>
        </w:tc>
      </w:tr>
      <w:tr w:rsidR="006E6A42" w:rsidRPr="005D4593" w14:paraId="447AC96A"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665C87E8" w14:textId="77777777" w:rsidR="00FE0771" w:rsidRDefault="00FE0771" w:rsidP="007C4972">
            <w:pPr>
              <w:pStyle w:val="TableText"/>
            </w:pPr>
            <w:r>
              <w:t>rationing</w:t>
            </w:r>
          </w:p>
        </w:tc>
        <w:tc>
          <w:tcPr>
            <w:tcW w:w="3349" w:type="pct"/>
            <w:tcBorders>
              <w:bottom w:val="single" w:sz="4" w:space="0" w:color="auto"/>
            </w:tcBorders>
            <w:tcMar>
              <w:top w:w="72" w:type="dxa"/>
              <w:bottom w:w="72" w:type="dxa"/>
            </w:tcMar>
          </w:tcPr>
          <w:p w14:paraId="06D6C466" w14:textId="77777777" w:rsidR="00FE0771" w:rsidRDefault="00FE0771">
            <w:pPr>
              <w:pStyle w:val="TableText"/>
            </w:pPr>
            <w:r>
              <w:t>A system under which a scarce good is distributed under a government-administered plan and not by the interaction of supply and demand in the market.</w:t>
            </w:r>
          </w:p>
        </w:tc>
        <w:tc>
          <w:tcPr>
            <w:tcW w:w="583" w:type="pct"/>
            <w:tcBorders>
              <w:bottom w:val="single" w:sz="4" w:space="0" w:color="auto"/>
            </w:tcBorders>
            <w:tcMar>
              <w:top w:w="72" w:type="dxa"/>
              <w:bottom w:w="72" w:type="dxa"/>
            </w:tcMar>
          </w:tcPr>
          <w:p w14:paraId="78392CDB" w14:textId="20A46D60" w:rsidR="00FE0771" w:rsidRPr="00697DE6" w:rsidRDefault="0041295F" w:rsidP="007D2EE2">
            <w:pPr>
              <w:pStyle w:val="TableText"/>
              <w:jc w:val="center"/>
            </w:pPr>
            <w:r>
              <w:t>8</w:t>
            </w:r>
          </w:p>
        </w:tc>
      </w:tr>
      <w:tr w:rsidR="006E6A42" w:rsidRPr="005D4593" w14:paraId="561B44B2" w14:textId="77777777" w:rsidTr="00CC7E8D">
        <w:tblPrEx>
          <w:tblCellMar>
            <w:top w:w="0" w:type="dxa"/>
            <w:bottom w:w="0" w:type="dxa"/>
          </w:tblCellMar>
        </w:tblPrEx>
        <w:trPr>
          <w:cantSplit/>
        </w:trPr>
        <w:tc>
          <w:tcPr>
            <w:tcW w:w="1068" w:type="pct"/>
            <w:tcMar>
              <w:top w:w="72" w:type="dxa"/>
              <w:bottom w:w="72" w:type="dxa"/>
            </w:tcMar>
          </w:tcPr>
          <w:p w14:paraId="358DCB17" w14:textId="77777777" w:rsidR="00FE0771" w:rsidRDefault="00FE0771" w:rsidP="007C4972">
            <w:pPr>
              <w:pStyle w:val="TableText"/>
            </w:pPr>
            <w:r>
              <w:t>resources</w:t>
            </w:r>
          </w:p>
        </w:tc>
        <w:tc>
          <w:tcPr>
            <w:tcW w:w="3349" w:type="pct"/>
            <w:tcMar>
              <w:top w:w="72" w:type="dxa"/>
              <w:bottom w:w="72" w:type="dxa"/>
            </w:tcMar>
          </w:tcPr>
          <w:p w14:paraId="1BB4F432" w14:textId="77777777" w:rsidR="00FE0771" w:rsidRDefault="00FE0771">
            <w:pPr>
              <w:pStyle w:val="TableText"/>
            </w:pPr>
            <w:r>
              <w:t>Anything that households and firms use in order to achieve their needs and wants. Resources include time, money, natural resources, and technology.</w:t>
            </w:r>
          </w:p>
        </w:tc>
        <w:tc>
          <w:tcPr>
            <w:tcW w:w="583" w:type="pct"/>
            <w:tcMar>
              <w:top w:w="72" w:type="dxa"/>
              <w:bottom w:w="72" w:type="dxa"/>
            </w:tcMar>
          </w:tcPr>
          <w:p w14:paraId="0808D68B" w14:textId="77777777" w:rsidR="00FE0771" w:rsidRDefault="00FE0771" w:rsidP="007D2EE2">
            <w:pPr>
              <w:pStyle w:val="TableText"/>
              <w:jc w:val="center"/>
            </w:pPr>
            <w:r>
              <w:t>2</w:t>
            </w:r>
          </w:p>
        </w:tc>
      </w:tr>
      <w:tr w:rsidR="006E6A42" w:rsidRPr="005D4593" w14:paraId="08B150B7" w14:textId="77777777" w:rsidTr="00CC7E8D">
        <w:tblPrEx>
          <w:tblCellMar>
            <w:top w:w="0" w:type="dxa"/>
            <w:bottom w:w="0" w:type="dxa"/>
          </w:tblCellMar>
        </w:tblPrEx>
        <w:trPr>
          <w:cantSplit/>
        </w:trPr>
        <w:tc>
          <w:tcPr>
            <w:tcW w:w="1068" w:type="pct"/>
            <w:tcMar>
              <w:top w:w="72" w:type="dxa"/>
              <w:bottom w:w="72" w:type="dxa"/>
            </w:tcMar>
          </w:tcPr>
          <w:p w14:paraId="6F275553" w14:textId="77777777" w:rsidR="00FE0771" w:rsidRDefault="00FE0771" w:rsidP="007C4972">
            <w:pPr>
              <w:pStyle w:val="TableText"/>
            </w:pPr>
            <w:r>
              <w:t>salary cap</w:t>
            </w:r>
          </w:p>
        </w:tc>
        <w:tc>
          <w:tcPr>
            <w:tcW w:w="3349" w:type="pct"/>
            <w:tcMar>
              <w:top w:w="72" w:type="dxa"/>
              <w:bottom w:w="72" w:type="dxa"/>
            </w:tcMar>
          </w:tcPr>
          <w:p w14:paraId="53014A3C" w14:textId="77777777" w:rsidR="00FE0771" w:rsidRDefault="00FE0771">
            <w:pPr>
              <w:pStyle w:val="TableText"/>
            </w:pPr>
            <w:r>
              <w:t>A ceiling or limit to the amount of money an individual can earn in a specifically designated time.</w:t>
            </w:r>
          </w:p>
        </w:tc>
        <w:tc>
          <w:tcPr>
            <w:tcW w:w="583" w:type="pct"/>
            <w:tcMar>
              <w:top w:w="72" w:type="dxa"/>
              <w:bottom w:w="72" w:type="dxa"/>
            </w:tcMar>
          </w:tcPr>
          <w:p w14:paraId="7389CE03" w14:textId="5F04C800" w:rsidR="00FE0771" w:rsidRPr="00A34B75" w:rsidRDefault="0041295F" w:rsidP="007D2EE2">
            <w:pPr>
              <w:pStyle w:val="TableText"/>
              <w:jc w:val="center"/>
            </w:pPr>
            <w:r>
              <w:t>11</w:t>
            </w:r>
          </w:p>
        </w:tc>
      </w:tr>
      <w:tr w:rsidR="006E6A42" w:rsidRPr="005D4593" w14:paraId="7B3A3BDC" w14:textId="77777777" w:rsidTr="00CC7E8D">
        <w:tblPrEx>
          <w:tblCellMar>
            <w:top w:w="0" w:type="dxa"/>
            <w:bottom w:w="0" w:type="dxa"/>
          </w:tblCellMar>
        </w:tblPrEx>
        <w:trPr>
          <w:cantSplit/>
        </w:trPr>
        <w:tc>
          <w:tcPr>
            <w:tcW w:w="1068" w:type="pct"/>
            <w:tcMar>
              <w:top w:w="72" w:type="dxa"/>
              <w:bottom w:w="72" w:type="dxa"/>
            </w:tcMar>
          </w:tcPr>
          <w:p w14:paraId="15722744" w14:textId="77777777" w:rsidR="00FE0771" w:rsidRDefault="00FE0771" w:rsidP="007C4972">
            <w:pPr>
              <w:pStyle w:val="TableText"/>
            </w:pPr>
            <w:r>
              <w:t>scarcity</w:t>
            </w:r>
          </w:p>
        </w:tc>
        <w:tc>
          <w:tcPr>
            <w:tcW w:w="3349" w:type="pct"/>
            <w:tcMar>
              <w:top w:w="72" w:type="dxa"/>
              <w:bottom w:w="72" w:type="dxa"/>
            </w:tcMar>
          </w:tcPr>
          <w:p w14:paraId="57592AAD" w14:textId="77777777" w:rsidR="00FE0771" w:rsidRDefault="00FE0771">
            <w:pPr>
              <w:pStyle w:val="TableText"/>
            </w:pPr>
            <w:r>
              <w:t>The situation that exists when there are not enough resources to meet human wants and needs.</w:t>
            </w:r>
          </w:p>
        </w:tc>
        <w:tc>
          <w:tcPr>
            <w:tcW w:w="583" w:type="pct"/>
            <w:tcMar>
              <w:top w:w="72" w:type="dxa"/>
              <w:bottom w:w="72" w:type="dxa"/>
            </w:tcMar>
          </w:tcPr>
          <w:p w14:paraId="12C719EC" w14:textId="77777777" w:rsidR="00FE0771" w:rsidRDefault="00FE0771" w:rsidP="007D2EE2">
            <w:pPr>
              <w:pStyle w:val="TableText"/>
              <w:jc w:val="center"/>
            </w:pPr>
            <w:r>
              <w:t>3</w:t>
            </w:r>
          </w:p>
        </w:tc>
      </w:tr>
      <w:tr w:rsidR="006E6A42" w:rsidRPr="005D4593" w14:paraId="7BC6C650"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041771EB" w14:textId="77777777" w:rsidR="00FE0771" w:rsidRDefault="00FE0771" w:rsidP="007C4972">
            <w:pPr>
              <w:pStyle w:val="TableText"/>
            </w:pPr>
            <w:r>
              <w:t>self-interest</w:t>
            </w:r>
          </w:p>
        </w:tc>
        <w:tc>
          <w:tcPr>
            <w:tcW w:w="3349" w:type="pct"/>
            <w:tcBorders>
              <w:bottom w:val="single" w:sz="4" w:space="0" w:color="auto"/>
            </w:tcBorders>
            <w:tcMar>
              <w:top w:w="72" w:type="dxa"/>
              <w:bottom w:w="72" w:type="dxa"/>
            </w:tcMar>
          </w:tcPr>
          <w:p w14:paraId="1279F5C0" w14:textId="77777777" w:rsidR="00FE0771" w:rsidRDefault="00FE0771" w:rsidP="008438A1">
            <w:pPr>
              <w:pStyle w:val="TableText"/>
            </w:pPr>
            <w:r>
              <w:t>Acting</w:t>
            </w:r>
            <w:r w:rsidR="008438A1">
              <w:t xml:space="preserve"> on</w:t>
            </w:r>
            <w:r>
              <w:t xml:space="preserve"> or </w:t>
            </w:r>
            <w:r w:rsidR="008438A1">
              <w:t>m</w:t>
            </w:r>
            <w:r>
              <w:t>aking economic decisions meant to benefit oneself rather than others.</w:t>
            </w:r>
          </w:p>
        </w:tc>
        <w:tc>
          <w:tcPr>
            <w:tcW w:w="583" w:type="pct"/>
            <w:tcBorders>
              <w:bottom w:val="single" w:sz="4" w:space="0" w:color="auto"/>
            </w:tcBorders>
            <w:tcMar>
              <w:top w:w="72" w:type="dxa"/>
              <w:bottom w:w="72" w:type="dxa"/>
            </w:tcMar>
          </w:tcPr>
          <w:p w14:paraId="6BD5951F" w14:textId="77777777" w:rsidR="00FE0771" w:rsidRDefault="00FE0771" w:rsidP="007D2EE2">
            <w:pPr>
              <w:pStyle w:val="TableText"/>
              <w:jc w:val="center"/>
            </w:pPr>
            <w:r>
              <w:t>6</w:t>
            </w:r>
          </w:p>
        </w:tc>
      </w:tr>
      <w:tr w:rsidR="006E6A42" w:rsidRPr="005D4593" w14:paraId="7B4BB5BD"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0323B6EF" w14:textId="77777777" w:rsidR="00FE0771" w:rsidRDefault="00FE0771" w:rsidP="007C4972">
            <w:pPr>
              <w:pStyle w:val="TableText"/>
            </w:pPr>
            <w:r>
              <w:t>shortage</w:t>
            </w:r>
          </w:p>
        </w:tc>
        <w:tc>
          <w:tcPr>
            <w:tcW w:w="3349" w:type="pct"/>
            <w:tcBorders>
              <w:bottom w:val="single" w:sz="4" w:space="0" w:color="auto"/>
            </w:tcBorders>
            <w:tcMar>
              <w:top w:w="72" w:type="dxa"/>
              <w:bottom w:w="72" w:type="dxa"/>
            </w:tcMar>
          </w:tcPr>
          <w:p w14:paraId="0C2DB3D6" w14:textId="77777777" w:rsidR="00FE0771" w:rsidRDefault="00FE0771">
            <w:pPr>
              <w:pStyle w:val="TableText"/>
            </w:pPr>
            <w:r>
              <w:t>The quantity of a product demanded at the currently prevailing price is greater than the amount supplied.</w:t>
            </w:r>
          </w:p>
        </w:tc>
        <w:tc>
          <w:tcPr>
            <w:tcW w:w="583" w:type="pct"/>
            <w:tcBorders>
              <w:bottom w:val="single" w:sz="4" w:space="0" w:color="auto"/>
            </w:tcBorders>
            <w:tcMar>
              <w:top w:w="72" w:type="dxa"/>
              <w:bottom w:w="72" w:type="dxa"/>
            </w:tcMar>
          </w:tcPr>
          <w:p w14:paraId="5058D762" w14:textId="77777777" w:rsidR="00FE0771" w:rsidRPr="00697DE6" w:rsidRDefault="00FE0771" w:rsidP="007D2EE2">
            <w:pPr>
              <w:pStyle w:val="TableText"/>
              <w:jc w:val="center"/>
            </w:pPr>
            <w:r>
              <w:t>6</w:t>
            </w:r>
          </w:p>
        </w:tc>
      </w:tr>
      <w:tr w:rsidR="006E6A42" w:rsidRPr="005D4593" w14:paraId="0D5C2560"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0FDC416" w14:textId="77777777" w:rsidR="00FE0771" w:rsidRDefault="00FE0771" w:rsidP="007C4972">
            <w:pPr>
              <w:pStyle w:val="TableText"/>
            </w:pPr>
            <w:r>
              <w:t>specialization</w:t>
            </w:r>
          </w:p>
        </w:tc>
        <w:tc>
          <w:tcPr>
            <w:tcW w:w="3349" w:type="pct"/>
            <w:tcBorders>
              <w:bottom w:val="single" w:sz="4" w:space="0" w:color="auto"/>
            </w:tcBorders>
            <w:tcMar>
              <w:top w:w="72" w:type="dxa"/>
              <w:bottom w:w="72" w:type="dxa"/>
            </w:tcMar>
          </w:tcPr>
          <w:p w14:paraId="72583138" w14:textId="77777777" w:rsidR="00FE0771" w:rsidRDefault="00FE0771" w:rsidP="007C4972">
            <w:pPr>
              <w:pStyle w:val="TableText"/>
            </w:pPr>
            <w:r>
              <w:t>Concentration of economic activity on the production of a few particular goods or services.</w:t>
            </w:r>
          </w:p>
        </w:tc>
        <w:tc>
          <w:tcPr>
            <w:tcW w:w="583" w:type="pct"/>
            <w:tcBorders>
              <w:bottom w:val="single" w:sz="4" w:space="0" w:color="auto"/>
            </w:tcBorders>
            <w:tcMar>
              <w:top w:w="72" w:type="dxa"/>
              <w:bottom w:w="72" w:type="dxa"/>
            </w:tcMar>
          </w:tcPr>
          <w:p w14:paraId="3C651825" w14:textId="77777777" w:rsidR="00FE0771" w:rsidRDefault="00FE0771" w:rsidP="007D2EE2">
            <w:pPr>
              <w:pStyle w:val="TableText"/>
              <w:jc w:val="center"/>
            </w:pPr>
            <w:r>
              <w:t>4</w:t>
            </w:r>
          </w:p>
        </w:tc>
      </w:tr>
      <w:tr w:rsidR="006E6A42" w:rsidRPr="005D4593" w14:paraId="712B0A54"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31296DD" w14:textId="77777777" w:rsidR="00FE0771" w:rsidRDefault="00FE0771" w:rsidP="007C4972">
            <w:pPr>
              <w:pStyle w:val="TableText"/>
            </w:pPr>
            <w:r>
              <w:t>standard of living</w:t>
            </w:r>
          </w:p>
        </w:tc>
        <w:tc>
          <w:tcPr>
            <w:tcW w:w="3349" w:type="pct"/>
            <w:tcBorders>
              <w:bottom w:val="single" w:sz="4" w:space="0" w:color="auto"/>
            </w:tcBorders>
            <w:tcMar>
              <w:top w:w="72" w:type="dxa"/>
              <w:bottom w:w="72" w:type="dxa"/>
            </w:tcMar>
          </w:tcPr>
          <w:p w14:paraId="1B325E99" w14:textId="77777777" w:rsidR="00FE0771" w:rsidRDefault="00FE0771" w:rsidP="007C4972">
            <w:pPr>
              <w:pStyle w:val="TableText"/>
            </w:pPr>
            <w:r>
              <w:t>Quality of life based on ownership or use of necessities and luxuries that make life easier.</w:t>
            </w:r>
          </w:p>
        </w:tc>
        <w:tc>
          <w:tcPr>
            <w:tcW w:w="583" w:type="pct"/>
            <w:tcBorders>
              <w:bottom w:val="single" w:sz="4" w:space="0" w:color="auto"/>
            </w:tcBorders>
            <w:tcMar>
              <w:top w:w="72" w:type="dxa"/>
              <w:bottom w:w="72" w:type="dxa"/>
            </w:tcMar>
          </w:tcPr>
          <w:p w14:paraId="7663E3E7" w14:textId="77777777" w:rsidR="00FE0771" w:rsidRDefault="00FE0771" w:rsidP="007D2EE2">
            <w:pPr>
              <w:pStyle w:val="TableText"/>
              <w:jc w:val="center"/>
            </w:pPr>
            <w:r>
              <w:t>2</w:t>
            </w:r>
          </w:p>
        </w:tc>
      </w:tr>
      <w:tr w:rsidR="006E6A42" w:rsidRPr="005D4593" w14:paraId="2C799AF7"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B382AA2" w14:textId="77777777" w:rsidR="00FE0771" w:rsidRDefault="00FE0771" w:rsidP="007C4972">
            <w:pPr>
              <w:pStyle w:val="TableText"/>
            </w:pPr>
            <w:r>
              <w:t>subsidy</w:t>
            </w:r>
          </w:p>
        </w:tc>
        <w:tc>
          <w:tcPr>
            <w:tcW w:w="3349" w:type="pct"/>
            <w:tcBorders>
              <w:bottom w:val="single" w:sz="4" w:space="0" w:color="auto"/>
            </w:tcBorders>
            <w:tcMar>
              <w:top w:w="72" w:type="dxa"/>
              <w:bottom w:w="72" w:type="dxa"/>
            </w:tcMar>
          </w:tcPr>
          <w:p w14:paraId="54C854E7" w14:textId="77777777" w:rsidR="00FE0771" w:rsidRDefault="00FE0771" w:rsidP="007C4972">
            <w:pPr>
              <w:pStyle w:val="TableText"/>
            </w:pPr>
            <w:r>
              <w:t>A government payment meant to allay or defray the cost of production or purchase of a particular good or service.</w:t>
            </w:r>
          </w:p>
        </w:tc>
        <w:tc>
          <w:tcPr>
            <w:tcW w:w="583" w:type="pct"/>
            <w:tcBorders>
              <w:bottom w:val="single" w:sz="4" w:space="0" w:color="auto"/>
            </w:tcBorders>
            <w:tcMar>
              <w:top w:w="72" w:type="dxa"/>
              <w:bottom w:w="72" w:type="dxa"/>
            </w:tcMar>
          </w:tcPr>
          <w:p w14:paraId="246E09C5" w14:textId="557996D1" w:rsidR="00FE0771" w:rsidRDefault="0041295F" w:rsidP="007D2EE2">
            <w:pPr>
              <w:pStyle w:val="TableText"/>
              <w:jc w:val="center"/>
            </w:pPr>
            <w:r>
              <w:t>10</w:t>
            </w:r>
          </w:p>
        </w:tc>
      </w:tr>
      <w:tr w:rsidR="006E6A42" w:rsidRPr="005D4593" w14:paraId="1E9F5F43" w14:textId="77777777" w:rsidTr="00CC7E8D">
        <w:tblPrEx>
          <w:tblCellMar>
            <w:top w:w="0" w:type="dxa"/>
            <w:bottom w:w="0" w:type="dxa"/>
          </w:tblCellMar>
        </w:tblPrEx>
        <w:trPr>
          <w:cantSplit/>
        </w:trPr>
        <w:tc>
          <w:tcPr>
            <w:tcW w:w="1068" w:type="pct"/>
            <w:tcMar>
              <w:top w:w="72" w:type="dxa"/>
              <w:bottom w:w="72" w:type="dxa"/>
            </w:tcMar>
          </w:tcPr>
          <w:p w14:paraId="503ACBBF" w14:textId="77777777" w:rsidR="00FE0771" w:rsidRDefault="00FE0771" w:rsidP="007C4972">
            <w:pPr>
              <w:pStyle w:val="TableText"/>
            </w:pPr>
            <w:r>
              <w:t>substitution effect</w:t>
            </w:r>
          </w:p>
        </w:tc>
        <w:tc>
          <w:tcPr>
            <w:tcW w:w="3349" w:type="pct"/>
            <w:tcMar>
              <w:top w:w="72" w:type="dxa"/>
              <w:bottom w:w="72" w:type="dxa"/>
            </w:tcMar>
          </w:tcPr>
          <w:p w14:paraId="7AA74C4E" w14:textId="77777777" w:rsidR="00FE0771" w:rsidRDefault="00FE0771" w:rsidP="007C4972">
            <w:pPr>
              <w:pStyle w:val="TableText"/>
            </w:pPr>
            <w:r>
              <w:t>The change in demand for a particular good or service when its price rises that is attributable to the availability of alternative goods and services that are cheaper or that represent an attractive alternative for other reasons.</w:t>
            </w:r>
          </w:p>
        </w:tc>
        <w:tc>
          <w:tcPr>
            <w:tcW w:w="583" w:type="pct"/>
            <w:tcMar>
              <w:top w:w="72" w:type="dxa"/>
              <w:bottom w:w="72" w:type="dxa"/>
            </w:tcMar>
          </w:tcPr>
          <w:p w14:paraId="7F273814" w14:textId="77777777" w:rsidR="00FE0771" w:rsidRDefault="00FE0771" w:rsidP="007D2EE2">
            <w:pPr>
              <w:pStyle w:val="TableText"/>
              <w:jc w:val="center"/>
            </w:pPr>
            <w:r>
              <w:t>6</w:t>
            </w:r>
          </w:p>
        </w:tc>
      </w:tr>
      <w:tr w:rsidR="006E6A42" w:rsidRPr="006D00A5" w14:paraId="5C3FCE52"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63165AE4" w14:textId="77777777" w:rsidR="00FE0771" w:rsidRDefault="00FE0771" w:rsidP="007C4972">
            <w:pPr>
              <w:pStyle w:val="TableText"/>
            </w:pPr>
            <w:r>
              <w:lastRenderedPageBreak/>
              <w:t>supply</w:t>
            </w:r>
          </w:p>
        </w:tc>
        <w:tc>
          <w:tcPr>
            <w:tcW w:w="3349" w:type="pct"/>
            <w:tcBorders>
              <w:bottom w:val="single" w:sz="4" w:space="0" w:color="auto"/>
            </w:tcBorders>
            <w:tcMar>
              <w:top w:w="72" w:type="dxa"/>
              <w:bottom w:w="72" w:type="dxa"/>
            </w:tcMar>
          </w:tcPr>
          <w:p w14:paraId="6BA9B697" w14:textId="77777777" w:rsidR="00FE0771" w:rsidRDefault="00FE0771" w:rsidP="007C4972">
            <w:pPr>
              <w:pStyle w:val="TableText"/>
            </w:pPr>
            <w:r>
              <w:t>The amount of goods or services that a producer is willing and able to provide at a specific price.</w:t>
            </w:r>
          </w:p>
        </w:tc>
        <w:tc>
          <w:tcPr>
            <w:tcW w:w="583" w:type="pct"/>
            <w:tcBorders>
              <w:bottom w:val="single" w:sz="4" w:space="0" w:color="auto"/>
            </w:tcBorders>
            <w:tcMar>
              <w:top w:w="72" w:type="dxa"/>
              <w:bottom w:w="72" w:type="dxa"/>
            </w:tcMar>
          </w:tcPr>
          <w:p w14:paraId="68CEAFEC" w14:textId="77777777" w:rsidR="00FE0771" w:rsidRPr="006D00A5" w:rsidRDefault="00FE0771" w:rsidP="007D2EE2">
            <w:pPr>
              <w:pStyle w:val="TableText"/>
              <w:jc w:val="center"/>
            </w:pPr>
            <w:r>
              <w:t>6</w:t>
            </w:r>
          </w:p>
        </w:tc>
      </w:tr>
      <w:tr w:rsidR="006E6A42" w:rsidRPr="005D4593" w14:paraId="4A33E629" w14:textId="77777777" w:rsidTr="00CC7E8D">
        <w:tblPrEx>
          <w:tblCellMar>
            <w:top w:w="0" w:type="dxa"/>
            <w:bottom w:w="0" w:type="dxa"/>
          </w:tblCellMar>
        </w:tblPrEx>
        <w:trPr>
          <w:cantSplit/>
        </w:trPr>
        <w:tc>
          <w:tcPr>
            <w:tcW w:w="1068" w:type="pct"/>
            <w:tcMar>
              <w:top w:w="72" w:type="dxa"/>
              <w:bottom w:w="72" w:type="dxa"/>
            </w:tcMar>
          </w:tcPr>
          <w:p w14:paraId="16DAF49C" w14:textId="77777777" w:rsidR="00FE0771" w:rsidRDefault="00FE0771" w:rsidP="007C4972">
            <w:pPr>
              <w:pStyle w:val="TableText"/>
            </w:pPr>
            <w:r>
              <w:t>surplus</w:t>
            </w:r>
          </w:p>
        </w:tc>
        <w:tc>
          <w:tcPr>
            <w:tcW w:w="3349" w:type="pct"/>
            <w:tcMar>
              <w:top w:w="72" w:type="dxa"/>
              <w:bottom w:w="72" w:type="dxa"/>
            </w:tcMar>
          </w:tcPr>
          <w:p w14:paraId="68E6CFD3" w14:textId="77777777" w:rsidR="00FE0771" w:rsidRDefault="00FE0771" w:rsidP="007C4972">
            <w:pPr>
              <w:pStyle w:val="TableText"/>
            </w:pPr>
            <w:r>
              <w:t>The quantity of a product supplied</w:t>
            </w:r>
            <w:r w:rsidR="00345C7D">
              <w:t xml:space="preserve"> that</w:t>
            </w:r>
            <w:r>
              <w:t xml:space="preserve"> is greater than the amount demanded at the currently prevailing price.</w:t>
            </w:r>
          </w:p>
        </w:tc>
        <w:tc>
          <w:tcPr>
            <w:tcW w:w="583" w:type="pct"/>
            <w:tcMar>
              <w:top w:w="72" w:type="dxa"/>
              <w:bottom w:w="72" w:type="dxa"/>
            </w:tcMar>
          </w:tcPr>
          <w:p w14:paraId="79BFB29B" w14:textId="77777777" w:rsidR="00FE0771" w:rsidRPr="00767BA6" w:rsidRDefault="00FE0771" w:rsidP="007D2EE2">
            <w:pPr>
              <w:pStyle w:val="TableText"/>
              <w:jc w:val="center"/>
            </w:pPr>
            <w:r>
              <w:t>6</w:t>
            </w:r>
          </w:p>
        </w:tc>
      </w:tr>
      <w:tr w:rsidR="006E6A42" w:rsidRPr="005D4593" w14:paraId="44A1650B" w14:textId="77777777" w:rsidTr="00CC7E8D">
        <w:tblPrEx>
          <w:tblCellMar>
            <w:top w:w="0" w:type="dxa"/>
            <w:bottom w:w="0" w:type="dxa"/>
          </w:tblCellMar>
        </w:tblPrEx>
        <w:trPr>
          <w:cantSplit/>
        </w:trPr>
        <w:tc>
          <w:tcPr>
            <w:tcW w:w="1068" w:type="pct"/>
            <w:tcMar>
              <w:top w:w="72" w:type="dxa"/>
              <w:bottom w:w="72" w:type="dxa"/>
            </w:tcMar>
          </w:tcPr>
          <w:p w14:paraId="4411847E" w14:textId="77777777" w:rsidR="00FE0771" w:rsidRDefault="00FE0771" w:rsidP="007C4972">
            <w:pPr>
              <w:pStyle w:val="TableText"/>
            </w:pPr>
            <w:r>
              <w:t>sweatshop</w:t>
            </w:r>
          </w:p>
        </w:tc>
        <w:tc>
          <w:tcPr>
            <w:tcW w:w="3349" w:type="pct"/>
            <w:tcMar>
              <w:top w:w="72" w:type="dxa"/>
              <w:bottom w:w="72" w:type="dxa"/>
            </w:tcMar>
          </w:tcPr>
          <w:p w14:paraId="6F14A831" w14:textId="77777777" w:rsidR="00FE0771" w:rsidRDefault="00FE0771" w:rsidP="007C4972">
            <w:pPr>
              <w:pStyle w:val="TableText"/>
            </w:pPr>
            <w:r>
              <w:t>A working environment with very difficult or dangerous conditions, usually where the workers have few rights or ways to address their situation. Though often associated with third-world countries, sweatshops can exist in any country. Sweatshops can produce many different goods, from clothing to furniture.</w:t>
            </w:r>
          </w:p>
        </w:tc>
        <w:tc>
          <w:tcPr>
            <w:tcW w:w="583" w:type="pct"/>
            <w:tcMar>
              <w:top w:w="72" w:type="dxa"/>
              <w:bottom w:w="72" w:type="dxa"/>
            </w:tcMar>
          </w:tcPr>
          <w:p w14:paraId="06855884" w14:textId="349BC291" w:rsidR="00FE0771" w:rsidRDefault="0041295F" w:rsidP="007D2EE2">
            <w:pPr>
              <w:pStyle w:val="TableText"/>
              <w:jc w:val="center"/>
            </w:pPr>
            <w:r>
              <w:t>13</w:t>
            </w:r>
          </w:p>
        </w:tc>
      </w:tr>
      <w:tr w:rsidR="006E6A42" w:rsidRPr="005D4593" w14:paraId="19B6269B"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7EAE2D76" w14:textId="77777777" w:rsidR="00FE0771" w:rsidRDefault="00FE0771" w:rsidP="007C4972">
            <w:pPr>
              <w:pStyle w:val="TableText"/>
            </w:pPr>
            <w:r>
              <w:t>target market</w:t>
            </w:r>
          </w:p>
        </w:tc>
        <w:tc>
          <w:tcPr>
            <w:tcW w:w="3349" w:type="pct"/>
            <w:tcBorders>
              <w:bottom w:val="single" w:sz="4" w:space="0" w:color="auto"/>
            </w:tcBorders>
            <w:tcMar>
              <w:top w:w="72" w:type="dxa"/>
              <w:bottom w:w="72" w:type="dxa"/>
            </w:tcMar>
          </w:tcPr>
          <w:p w14:paraId="7B12F93B" w14:textId="77777777" w:rsidR="00FE0771" w:rsidRDefault="00FE0771" w:rsidP="007C4972">
            <w:pPr>
              <w:pStyle w:val="TableText"/>
            </w:pPr>
            <w:r>
              <w:t>A segment of a specific market that a company has identified as its customers or clients.</w:t>
            </w:r>
          </w:p>
        </w:tc>
        <w:tc>
          <w:tcPr>
            <w:tcW w:w="583" w:type="pct"/>
            <w:tcBorders>
              <w:bottom w:val="single" w:sz="4" w:space="0" w:color="auto"/>
            </w:tcBorders>
            <w:tcMar>
              <w:top w:w="72" w:type="dxa"/>
              <w:bottom w:w="72" w:type="dxa"/>
            </w:tcMar>
          </w:tcPr>
          <w:p w14:paraId="21F045E5" w14:textId="77777777" w:rsidR="00FE0771" w:rsidRDefault="00FE0771" w:rsidP="007D2EE2">
            <w:pPr>
              <w:pStyle w:val="TableText"/>
              <w:jc w:val="center"/>
            </w:pPr>
            <w:r>
              <w:t>7</w:t>
            </w:r>
          </w:p>
        </w:tc>
      </w:tr>
      <w:tr w:rsidR="006E6A42" w:rsidRPr="005D4593" w14:paraId="4D94CD91" w14:textId="77777777" w:rsidTr="00CC7E8D">
        <w:tblPrEx>
          <w:tblCellMar>
            <w:top w:w="0" w:type="dxa"/>
            <w:bottom w:w="0" w:type="dxa"/>
          </w:tblCellMar>
        </w:tblPrEx>
        <w:trPr>
          <w:cantSplit/>
        </w:trPr>
        <w:tc>
          <w:tcPr>
            <w:tcW w:w="1068" w:type="pct"/>
            <w:tcMar>
              <w:top w:w="72" w:type="dxa"/>
              <w:bottom w:w="72" w:type="dxa"/>
            </w:tcMar>
          </w:tcPr>
          <w:p w14:paraId="7BF3B590" w14:textId="77777777" w:rsidR="00FE0771" w:rsidRDefault="00FE0771" w:rsidP="007C4972">
            <w:pPr>
              <w:pStyle w:val="TableText"/>
            </w:pPr>
            <w:r>
              <w:t>tariff</w:t>
            </w:r>
          </w:p>
        </w:tc>
        <w:tc>
          <w:tcPr>
            <w:tcW w:w="3349" w:type="pct"/>
            <w:tcMar>
              <w:top w:w="72" w:type="dxa"/>
              <w:bottom w:w="72" w:type="dxa"/>
            </w:tcMar>
          </w:tcPr>
          <w:p w14:paraId="4F894A6D" w14:textId="77777777" w:rsidR="00FE0771" w:rsidRDefault="00FE0771" w:rsidP="007C4972">
            <w:pPr>
              <w:pStyle w:val="TableText"/>
            </w:pPr>
            <w:r>
              <w:t xml:space="preserve">A tax paid on goods and services when they are imported into a country.  Tariffs are often enacted in order to protect local industry, services, or agriculture from international competition, in which case it may be called a </w:t>
            </w:r>
            <w:r>
              <w:rPr>
                <w:i/>
              </w:rPr>
              <w:t>protective tariff</w:t>
            </w:r>
            <w:r>
              <w:t xml:space="preserve">. Also known as a </w:t>
            </w:r>
            <w:r>
              <w:rPr>
                <w:i/>
              </w:rPr>
              <w:t>customs tariff</w:t>
            </w:r>
            <w:r>
              <w:t xml:space="preserve">, </w:t>
            </w:r>
            <w:r>
              <w:rPr>
                <w:i/>
              </w:rPr>
              <w:t>customs duty</w:t>
            </w:r>
            <w:r>
              <w:t xml:space="preserve">, or just </w:t>
            </w:r>
            <w:r>
              <w:rPr>
                <w:i/>
              </w:rPr>
              <w:t>duty</w:t>
            </w:r>
            <w:r>
              <w:t>.</w:t>
            </w:r>
          </w:p>
        </w:tc>
        <w:tc>
          <w:tcPr>
            <w:tcW w:w="583" w:type="pct"/>
            <w:tcMar>
              <w:top w:w="72" w:type="dxa"/>
              <w:bottom w:w="72" w:type="dxa"/>
            </w:tcMar>
          </w:tcPr>
          <w:p w14:paraId="60F90DD7" w14:textId="47F46E25" w:rsidR="00FE0771" w:rsidRDefault="0041295F" w:rsidP="007D2EE2">
            <w:pPr>
              <w:pStyle w:val="TableText"/>
              <w:jc w:val="center"/>
            </w:pPr>
            <w:r>
              <w:t>13</w:t>
            </w:r>
          </w:p>
        </w:tc>
      </w:tr>
      <w:tr w:rsidR="006E6A42" w:rsidRPr="005D4593" w14:paraId="43B2CE2F" w14:textId="77777777" w:rsidTr="00CC7E8D">
        <w:tblPrEx>
          <w:tblCellMar>
            <w:top w:w="0" w:type="dxa"/>
            <w:bottom w:w="0" w:type="dxa"/>
          </w:tblCellMar>
        </w:tblPrEx>
        <w:trPr>
          <w:cantSplit/>
        </w:trPr>
        <w:tc>
          <w:tcPr>
            <w:tcW w:w="1068" w:type="pct"/>
            <w:tcMar>
              <w:top w:w="72" w:type="dxa"/>
              <w:bottom w:w="72" w:type="dxa"/>
            </w:tcMar>
          </w:tcPr>
          <w:p w14:paraId="609F130F" w14:textId="77777777" w:rsidR="00FE0771" w:rsidRDefault="00FE0771" w:rsidP="007C4972">
            <w:pPr>
              <w:pStyle w:val="TableText"/>
            </w:pPr>
            <w:r>
              <w:t>taxonomy</w:t>
            </w:r>
          </w:p>
        </w:tc>
        <w:tc>
          <w:tcPr>
            <w:tcW w:w="3349" w:type="pct"/>
            <w:tcMar>
              <w:top w:w="72" w:type="dxa"/>
              <w:bottom w:w="72" w:type="dxa"/>
            </w:tcMar>
          </w:tcPr>
          <w:p w14:paraId="51AB090E" w14:textId="77777777" w:rsidR="00FE0771" w:rsidRDefault="00FE0771" w:rsidP="007C4972">
            <w:pPr>
              <w:pStyle w:val="TableText"/>
            </w:pPr>
            <w:r>
              <w:t>A categorized list of words that are related to a particular topic.</w:t>
            </w:r>
          </w:p>
        </w:tc>
        <w:tc>
          <w:tcPr>
            <w:tcW w:w="583" w:type="pct"/>
            <w:tcMar>
              <w:top w:w="72" w:type="dxa"/>
              <w:bottom w:w="72" w:type="dxa"/>
            </w:tcMar>
          </w:tcPr>
          <w:p w14:paraId="2987396D" w14:textId="77777777" w:rsidR="00FE0771" w:rsidRPr="006D00A5" w:rsidRDefault="00FE0771" w:rsidP="007D2EE2">
            <w:pPr>
              <w:pStyle w:val="TableText"/>
              <w:jc w:val="center"/>
            </w:pPr>
            <w:r>
              <w:t>1</w:t>
            </w:r>
          </w:p>
        </w:tc>
      </w:tr>
      <w:tr w:rsidR="006E6A42" w:rsidRPr="005D4593" w14:paraId="74B0018A" w14:textId="77777777" w:rsidTr="00CC7E8D">
        <w:trPr>
          <w:cantSplit/>
        </w:trPr>
        <w:tc>
          <w:tcPr>
            <w:tcW w:w="1068" w:type="pct"/>
            <w:tcBorders>
              <w:bottom w:val="single" w:sz="4" w:space="0" w:color="auto"/>
            </w:tcBorders>
            <w:tcMar>
              <w:top w:w="72" w:type="dxa"/>
              <w:bottom w:w="72" w:type="dxa"/>
            </w:tcMar>
          </w:tcPr>
          <w:p w14:paraId="3D9CB4C5" w14:textId="77777777" w:rsidR="00FE0771" w:rsidRDefault="00FE0771" w:rsidP="007C4972">
            <w:pPr>
              <w:pStyle w:val="TableText"/>
              <w:rPr>
                <w:rFonts w:cs="Arial"/>
                <w:szCs w:val="20"/>
              </w:rPr>
            </w:pPr>
            <w:r>
              <w:t>technical efficiency</w:t>
            </w:r>
          </w:p>
        </w:tc>
        <w:tc>
          <w:tcPr>
            <w:tcW w:w="3349" w:type="pct"/>
            <w:tcBorders>
              <w:bottom w:val="single" w:sz="4" w:space="0" w:color="auto"/>
            </w:tcBorders>
            <w:tcMar>
              <w:top w:w="72" w:type="dxa"/>
              <w:bottom w:w="72" w:type="dxa"/>
            </w:tcMar>
          </w:tcPr>
          <w:p w14:paraId="3FCFBF49" w14:textId="77777777" w:rsidR="00FE0771" w:rsidRDefault="00FE0771" w:rsidP="007C4972">
            <w:pPr>
              <w:pStyle w:val="TableText"/>
              <w:rPr>
                <w:rFonts w:cs="Arial"/>
                <w:szCs w:val="20"/>
              </w:rPr>
            </w:pPr>
            <w:r>
              <w:t>The production of the desired result using the smallest input of resources (i.e., getting the most out of something).</w:t>
            </w:r>
          </w:p>
        </w:tc>
        <w:tc>
          <w:tcPr>
            <w:tcW w:w="583" w:type="pct"/>
            <w:tcBorders>
              <w:bottom w:val="single" w:sz="4" w:space="0" w:color="auto"/>
            </w:tcBorders>
            <w:tcMar>
              <w:top w:w="72" w:type="dxa"/>
              <w:bottom w:w="72" w:type="dxa"/>
            </w:tcMar>
          </w:tcPr>
          <w:p w14:paraId="1FEA2591" w14:textId="77777777" w:rsidR="00FE0771" w:rsidRDefault="00FE0771" w:rsidP="007D2EE2">
            <w:pPr>
              <w:pStyle w:val="TableText"/>
              <w:jc w:val="center"/>
            </w:pPr>
            <w:r>
              <w:t>3</w:t>
            </w:r>
          </w:p>
        </w:tc>
      </w:tr>
      <w:tr w:rsidR="006E6A42" w:rsidRPr="005D4593" w14:paraId="17BABECD" w14:textId="77777777" w:rsidTr="00CC7E8D">
        <w:trPr>
          <w:cantSplit/>
        </w:trPr>
        <w:tc>
          <w:tcPr>
            <w:tcW w:w="1068" w:type="pct"/>
            <w:tcBorders>
              <w:bottom w:val="single" w:sz="4" w:space="0" w:color="auto"/>
            </w:tcBorders>
            <w:tcMar>
              <w:top w:w="72" w:type="dxa"/>
              <w:bottom w:w="72" w:type="dxa"/>
            </w:tcMar>
          </w:tcPr>
          <w:p w14:paraId="1F38117B" w14:textId="77777777" w:rsidR="00FE0771" w:rsidRDefault="00FE0771" w:rsidP="007C4972">
            <w:pPr>
              <w:pStyle w:val="TableText"/>
            </w:pPr>
            <w:r>
              <w:t>technological monopoly</w:t>
            </w:r>
          </w:p>
        </w:tc>
        <w:tc>
          <w:tcPr>
            <w:tcW w:w="3349" w:type="pct"/>
            <w:tcBorders>
              <w:bottom w:val="single" w:sz="4" w:space="0" w:color="auto"/>
            </w:tcBorders>
            <w:tcMar>
              <w:top w:w="72" w:type="dxa"/>
              <w:bottom w:w="72" w:type="dxa"/>
            </w:tcMar>
          </w:tcPr>
          <w:p w14:paraId="45036962" w14:textId="77777777" w:rsidR="00FE0771" w:rsidRDefault="00FE0771" w:rsidP="007C4972">
            <w:pPr>
              <w:pStyle w:val="TableText"/>
            </w:pPr>
            <w:r>
              <w:t>A situation in which a firm exercises market power through control of a manufacturing method, process, or other technological advance that is either unavailable to competitors or available to them only on highly disadvantageous terms.</w:t>
            </w:r>
          </w:p>
        </w:tc>
        <w:tc>
          <w:tcPr>
            <w:tcW w:w="583" w:type="pct"/>
            <w:tcBorders>
              <w:bottom w:val="single" w:sz="4" w:space="0" w:color="auto"/>
            </w:tcBorders>
            <w:tcMar>
              <w:top w:w="72" w:type="dxa"/>
              <w:bottom w:w="72" w:type="dxa"/>
            </w:tcMar>
          </w:tcPr>
          <w:p w14:paraId="2EEEBC4E" w14:textId="07326699" w:rsidR="00FE0771" w:rsidRPr="00794786" w:rsidRDefault="0041295F" w:rsidP="007D2EE2">
            <w:pPr>
              <w:pStyle w:val="TableText"/>
              <w:jc w:val="center"/>
            </w:pPr>
            <w:r>
              <w:t>9</w:t>
            </w:r>
          </w:p>
        </w:tc>
      </w:tr>
      <w:tr w:rsidR="006E6A42" w:rsidRPr="005D4593" w14:paraId="3BD827BF" w14:textId="77777777" w:rsidTr="00CC7E8D">
        <w:tblPrEx>
          <w:tblCellMar>
            <w:top w:w="0" w:type="dxa"/>
            <w:bottom w:w="0" w:type="dxa"/>
          </w:tblCellMar>
        </w:tblPrEx>
        <w:trPr>
          <w:cantSplit/>
        </w:trPr>
        <w:tc>
          <w:tcPr>
            <w:tcW w:w="1068" w:type="pct"/>
            <w:tcMar>
              <w:top w:w="72" w:type="dxa"/>
              <w:bottom w:w="72" w:type="dxa"/>
            </w:tcMar>
          </w:tcPr>
          <w:p w14:paraId="7236765E" w14:textId="77777777" w:rsidR="00FE0771" w:rsidRDefault="00FE0771" w:rsidP="007C4972">
            <w:pPr>
              <w:pStyle w:val="TableText"/>
            </w:pPr>
            <w:r>
              <w:t>total product</w:t>
            </w:r>
          </w:p>
          <w:p w14:paraId="2E67E152" w14:textId="77777777" w:rsidR="00FE0771" w:rsidRDefault="00FE0771" w:rsidP="007C4972">
            <w:pPr>
              <w:pStyle w:val="TableText"/>
            </w:pPr>
          </w:p>
        </w:tc>
        <w:tc>
          <w:tcPr>
            <w:tcW w:w="3349" w:type="pct"/>
            <w:tcMar>
              <w:top w:w="72" w:type="dxa"/>
              <w:bottom w:w="72" w:type="dxa"/>
            </w:tcMar>
          </w:tcPr>
          <w:p w14:paraId="623BD34A" w14:textId="77777777" w:rsidR="00FE0771" w:rsidRDefault="00FE0771">
            <w:pPr>
              <w:pStyle w:val="TableText"/>
            </w:pPr>
            <w:r>
              <w:t>The total number of units of output produced during a specific interval of time.</w:t>
            </w:r>
          </w:p>
        </w:tc>
        <w:tc>
          <w:tcPr>
            <w:tcW w:w="583" w:type="pct"/>
            <w:tcMar>
              <w:top w:w="72" w:type="dxa"/>
              <w:bottom w:w="72" w:type="dxa"/>
            </w:tcMar>
          </w:tcPr>
          <w:p w14:paraId="2C25A92F" w14:textId="3396B74D" w:rsidR="00FE0771" w:rsidRDefault="0041295F" w:rsidP="007D2EE2">
            <w:pPr>
              <w:pStyle w:val="TableText"/>
              <w:jc w:val="center"/>
            </w:pPr>
            <w:r>
              <w:t>8</w:t>
            </w:r>
          </w:p>
        </w:tc>
      </w:tr>
      <w:tr w:rsidR="006E6A42" w:rsidRPr="005D4593" w14:paraId="55690C58" w14:textId="77777777" w:rsidTr="00CC7E8D">
        <w:tblPrEx>
          <w:tblCellMar>
            <w:top w:w="0" w:type="dxa"/>
            <w:bottom w:w="0" w:type="dxa"/>
          </w:tblCellMar>
        </w:tblPrEx>
        <w:trPr>
          <w:cantSplit/>
        </w:trPr>
        <w:tc>
          <w:tcPr>
            <w:tcW w:w="1068" w:type="pct"/>
            <w:tcMar>
              <w:top w:w="72" w:type="dxa"/>
              <w:bottom w:w="72" w:type="dxa"/>
            </w:tcMar>
          </w:tcPr>
          <w:p w14:paraId="6E79A2A6" w14:textId="77777777" w:rsidR="00FE0771" w:rsidRDefault="00FE0771" w:rsidP="007C4972">
            <w:pPr>
              <w:pStyle w:val="TableText"/>
            </w:pPr>
            <w:r>
              <w:t>trade</w:t>
            </w:r>
          </w:p>
        </w:tc>
        <w:tc>
          <w:tcPr>
            <w:tcW w:w="3349" w:type="pct"/>
            <w:tcMar>
              <w:top w:w="72" w:type="dxa"/>
              <w:bottom w:w="72" w:type="dxa"/>
            </w:tcMar>
          </w:tcPr>
          <w:p w14:paraId="4B61B975" w14:textId="77777777" w:rsidR="00FE0771" w:rsidRDefault="00FE0771" w:rsidP="007C4972">
            <w:pPr>
              <w:pStyle w:val="TableText"/>
            </w:pPr>
            <w:r>
              <w:t>The exchange of goods</w:t>
            </w:r>
            <w:r w:rsidR="00AC743E">
              <w:t>,</w:t>
            </w:r>
            <w:r>
              <w:t xml:space="preserve"> services</w:t>
            </w:r>
            <w:r w:rsidR="00AC743E">
              <w:t>,</w:t>
            </w:r>
            <w:r>
              <w:t xml:space="preserve"> or both.</w:t>
            </w:r>
          </w:p>
        </w:tc>
        <w:tc>
          <w:tcPr>
            <w:tcW w:w="583" w:type="pct"/>
            <w:tcMar>
              <w:top w:w="72" w:type="dxa"/>
              <w:bottom w:w="72" w:type="dxa"/>
            </w:tcMar>
          </w:tcPr>
          <w:p w14:paraId="7F14A0C8" w14:textId="3802D5E5" w:rsidR="00FE0771" w:rsidRDefault="0041295F" w:rsidP="007D2EE2">
            <w:pPr>
              <w:pStyle w:val="TableText"/>
              <w:jc w:val="center"/>
            </w:pPr>
            <w:r>
              <w:t>13</w:t>
            </w:r>
          </w:p>
        </w:tc>
      </w:tr>
      <w:tr w:rsidR="006E6A42" w:rsidRPr="005D4593" w14:paraId="7AB59FAF" w14:textId="77777777" w:rsidTr="00CC7E8D">
        <w:tblPrEx>
          <w:tblCellMar>
            <w:top w:w="0" w:type="dxa"/>
            <w:bottom w:w="0" w:type="dxa"/>
          </w:tblCellMar>
        </w:tblPrEx>
        <w:trPr>
          <w:cantSplit/>
        </w:trPr>
        <w:tc>
          <w:tcPr>
            <w:tcW w:w="1068" w:type="pct"/>
            <w:tcMar>
              <w:top w:w="72" w:type="dxa"/>
              <w:bottom w:w="72" w:type="dxa"/>
            </w:tcMar>
          </w:tcPr>
          <w:p w14:paraId="3A0B7731" w14:textId="77777777" w:rsidR="00FE0771" w:rsidRDefault="00FE0771" w:rsidP="007C4972">
            <w:pPr>
              <w:pStyle w:val="TableText"/>
            </w:pPr>
            <w:r>
              <w:t>trade-offs</w:t>
            </w:r>
          </w:p>
        </w:tc>
        <w:tc>
          <w:tcPr>
            <w:tcW w:w="3349" w:type="pct"/>
            <w:tcMar>
              <w:top w:w="72" w:type="dxa"/>
              <w:bottom w:w="72" w:type="dxa"/>
            </w:tcMar>
          </w:tcPr>
          <w:p w14:paraId="64E869DE" w14:textId="77777777" w:rsidR="00FE0771" w:rsidRDefault="00FE0771" w:rsidP="007C4972">
            <w:pPr>
              <w:pStyle w:val="TableText"/>
            </w:pPr>
            <w:r>
              <w:t>The alternative given up when making a choice.</w:t>
            </w:r>
          </w:p>
        </w:tc>
        <w:tc>
          <w:tcPr>
            <w:tcW w:w="583" w:type="pct"/>
            <w:tcMar>
              <w:top w:w="72" w:type="dxa"/>
              <w:bottom w:w="72" w:type="dxa"/>
            </w:tcMar>
          </w:tcPr>
          <w:p w14:paraId="43324609" w14:textId="77777777" w:rsidR="00FE0771" w:rsidRDefault="00FE0771" w:rsidP="007D2EE2">
            <w:pPr>
              <w:pStyle w:val="TableText"/>
              <w:jc w:val="center"/>
            </w:pPr>
            <w:r>
              <w:t>3</w:t>
            </w:r>
          </w:p>
        </w:tc>
      </w:tr>
      <w:tr w:rsidR="006E6A42" w:rsidRPr="005D4593" w14:paraId="24458870" w14:textId="77777777" w:rsidTr="00CC7E8D">
        <w:tblPrEx>
          <w:tblCellMar>
            <w:top w:w="0" w:type="dxa"/>
            <w:bottom w:w="0" w:type="dxa"/>
          </w:tblCellMar>
        </w:tblPrEx>
        <w:trPr>
          <w:cantSplit/>
        </w:trPr>
        <w:tc>
          <w:tcPr>
            <w:tcW w:w="1068" w:type="pct"/>
            <w:tcMar>
              <w:top w:w="72" w:type="dxa"/>
              <w:bottom w:w="72" w:type="dxa"/>
            </w:tcMar>
          </w:tcPr>
          <w:p w14:paraId="24BBE34E" w14:textId="77777777" w:rsidR="00FE0771" w:rsidRDefault="00FE0771" w:rsidP="007C4972">
            <w:pPr>
              <w:pStyle w:val="TableText"/>
            </w:pPr>
            <w:r>
              <w:t>undergraduate</w:t>
            </w:r>
          </w:p>
        </w:tc>
        <w:tc>
          <w:tcPr>
            <w:tcW w:w="3349" w:type="pct"/>
            <w:tcMar>
              <w:top w:w="72" w:type="dxa"/>
              <w:bottom w:w="72" w:type="dxa"/>
            </w:tcMar>
          </w:tcPr>
          <w:p w14:paraId="570BDC02" w14:textId="77777777" w:rsidR="00FE0771" w:rsidRDefault="00FE0771" w:rsidP="007C4972">
            <w:pPr>
              <w:pStyle w:val="TableText"/>
            </w:pPr>
            <w:r>
              <w:t>A university student who has not yet received a first</w:t>
            </w:r>
            <w:r w:rsidR="009A1EC8">
              <w:t xml:space="preserve"> college</w:t>
            </w:r>
            <w:r>
              <w:t xml:space="preserve"> degree.</w:t>
            </w:r>
          </w:p>
        </w:tc>
        <w:tc>
          <w:tcPr>
            <w:tcW w:w="583" w:type="pct"/>
            <w:tcMar>
              <w:top w:w="72" w:type="dxa"/>
              <w:bottom w:w="72" w:type="dxa"/>
            </w:tcMar>
          </w:tcPr>
          <w:p w14:paraId="7D042D29" w14:textId="5FD4929F" w:rsidR="00FE0771" w:rsidRDefault="0041295F" w:rsidP="007D2EE2">
            <w:pPr>
              <w:pStyle w:val="TableText"/>
              <w:jc w:val="center"/>
            </w:pPr>
            <w:r>
              <w:t>14</w:t>
            </w:r>
          </w:p>
        </w:tc>
      </w:tr>
      <w:tr w:rsidR="006E6A42" w:rsidRPr="005D4593" w14:paraId="706CB93B" w14:textId="77777777" w:rsidTr="00CC7E8D">
        <w:tblPrEx>
          <w:tblCellMar>
            <w:top w:w="0" w:type="dxa"/>
            <w:bottom w:w="0" w:type="dxa"/>
          </w:tblCellMar>
        </w:tblPrEx>
        <w:trPr>
          <w:cantSplit/>
        </w:trPr>
        <w:tc>
          <w:tcPr>
            <w:tcW w:w="1068" w:type="pct"/>
            <w:tcMar>
              <w:top w:w="72" w:type="dxa"/>
              <w:bottom w:w="72" w:type="dxa"/>
            </w:tcMar>
          </w:tcPr>
          <w:p w14:paraId="1A9004FC" w14:textId="77777777" w:rsidR="00FE0771" w:rsidRDefault="00FE0771" w:rsidP="007C4972">
            <w:pPr>
              <w:pStyle w:val="TableText"/>
            </w:pPr>
            <w:r>
              <w:lastRenderedPageBreak/>
              <w:t>university</w:t>
            </w:r>
          </w:p>
        </w:tc>
        <w:tc>
          <w:tcPr>
            <w:tcW w:w="3349" w:type="pct"/>
            <w:tcMar>
              <w:top w:w="72" w:type="dxa"/>
              <w:bottom w:w="72" w:type="dxa"/>
            </w:tcMar>
          </w:tcPr>
          <w:p w14:paraId="221BF849" w14:textId="77777777" w:rsidR="00FE0771" w:rsidRDefault="00FE0771" w:rsidP="007C4972">
            <w:pPr>
              <w:pStyle w:val="TableText"/>
            </w:pPr>
            <w:r>
              <w:t>An educational institution that usually maintains one or more four-year undergraduate colleges (or schools) with programs leading to a bachelor’s degree, a graduate school of arts and sciences awarding master’s and doctoral degrees, and graduate professional schools.</w:t>
            </w:r>
          </w:p>
        </w:tc>
        <w:tc>
          <w:tcPr>
            <w:tcW w:w="583" w:type="pct"/>
            <w:tcMar>
              <w:top w:w="72" w:type="dxa"/>
              <w:bottom w:w="72" w:type="dxa"/>
            </w:tcMar>
          </w:tcPr>
          <w:p w14:paraId="2610DFF6" w14:textId="7909D532" w:rsidR="00FE0771" w:rsidRDefault="0041295F" w:rsidP="007D2EE2">
            <w:pPr>
              <w:pStyle w:val="TableText"/>
              <w:jc w:val="center"/>
            </w:pPr>
            <w:r>
              <w:t>14</w:t>
            </w:r>
          </w:p>
        </w:tc>
      </w:tr>
      <w:tr w:rsidR="006E6A42" w:rsidRPr="005D4593" w14:paraId="193F2110"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160AF69C" w14:textId="77777777" w:rsidR="00FE0771" w:rsidRDefault="00FE0771" w:rsidP="007C4972">
            <w:pPr>
              <w:pStyle w:val="TableText"/>
            </w:pPr>
            <w:r>
              <w:t>utility</w:t>
            </w:r>
          </w:p>
        </w:tc>
        <w:tc>
          <w:tcPr>
            <w:tcW w:w="3349" w:type="pct"/>
            <w:tcBorders>
              <w:bottom w:val="single" w:sz="4" w:space="0" w:color="auto"/>
            </w:tcBorders>
            <w:tcMar>
              <w:top w:w="72" w:type="dxa"/>
              <w:bottom w:w="72" w:type="dxa"/>
            </w:tcMar>
          </w:tcPr>
          <w:p w14:paraId="3DA380FC" w14:textId="77777777" w:rsidR="00FE0771" w:rsidRDefault="00FE0771" w:rsidP="007C4972">
            <w:pPr>
              <w:pStyle w:val="TableText"/>
            </w:pPr>
            <w:r>
              <w:t>The benefit or satisfaction gained from the use of a good or a service.</w:t>
            </w:r>
          </w:p>
        </w:tc>
        <w:tc>
          <w:tcPr>
            <w:tcW w:w="583" w:type="pct"/>
            <w:tcBorders>
              <w:bottom w:val="single" w:sz="4" w:space="0" w:color="auto"/>
            </w:tcBorders>
            <w:tcMar>
              <w:top w:w="72" w:type="dxa"/>
              <w:bottom w:w="72" w:type="dxa"/>
            </w:tcMar>
          </w:tcPr>
          <w:p w14:paraId="449813DF" w14:textId="77777777" w:rsidR="00FE0771" w:rsidRDefault="00FE0771" w:rsidP="007D2EE2">
            <w:pPr>
              <w:pStyle w:val="TableText"/>
              <w:jc w:val="center"/>
            </w:pPr>
            <w:r>
              <w:t>3</w:t>
            </w:r>
          </w:p>
        </w:tc>
      </w:tr>
      <w:tr w:rsidR="006E6A42" w:rsidRPr="005D4593" w14:paraId="4552AC8A" w14:textId="77777777" w:rsidTr="00CC7E8D">
        <w:tblPrEx>
          <w:tblCellMar>
            <w:top w:w="0" w:type="dxa"/>
            <w:bottom w:w="0" w:type="dxa"/>
          </w:tblCellMar>
        </w:tblPrEx>
        <w:trPr>
          <w:cantSplit/>
        </w:trPr>
        <w:tc>
          <w:tcPr>
            <w:tcW w:w="1068" w:type="pct"/>
            <w:tcMar>
              <w:top w:w="72" w:type="dxa"/>
              <w:bottom w:w="72" w:type="dxa"/>
            </w:tcMar>
          </w:tcPr>
          <w:p w14:paraId="25E42E7E" w14:textId="77777777" w:rsidR="00FE0771" w:rsidRDefault="00FE0771" w:rsidP="007C4972">
            <w:pPr>
              <w:pStyle w:val="TableText"/>
            </w:pPr>
            <w:r>
              <w:t>variable cost</w:t>
            </w:r>
          </w:p>
        </w:tc>
        <w:tc>
          <w:tcPr>
            <w:tcW w:w="3349" w:type="pct"/>
            <w:tcMar>
              <w:top w:w="72" w:type="dxa"/>
              <w:bottom w:w="72" w:type="dxa"/>
            </w:tcMar>
          </w:tcPr>
          <w:p w14:paraId="3DD85CC8" w14:textId="77777777" w:rsidR="00FE0771" w:rsidRDefault="00FE0771" w:rsidP="007C4972">
            <w:pPr>
              <w:pStyle w:val="TableText"/>
            </w:pPr>
            <w:r>
              <w:t>The cost incurred by a business that varies as the level of production varies.</w:t>
            </w:r>
          </w:p>
        </w:tc>
        <w:tc>
          <w:tcPr>
            <w:tcW w:w="583" w:type="pct"/>
            <w:tcMar>
              <w:top w:w="72" w:type="dxa"/>
              <w:bottom w:w="72" w:type="dxa"/>
            </w:tcMar>
          </w:tcPr>
          <w:p w14:paraId="306C49A9" w14:textId="0944CD89" w:rsidR="00FE0771" w:rsidRDefault="0041295F" w:rsidP="007D2EE2">
            <w:pPr>
              <w:pStyle w:val="TableText"/>
              <w:jc w:val="center"/>
            </w:pPr>
            <w:r>
              <w:t>8</w:t>
            </w:r>
          </w:p>
        </w:tc>
      </w:tr>
      <w:tr w:rsidR="006E6A42" w:rsidRPr="005D4593" w14:paraId="0C4E05A4" w14:textId="77777777" w:rsidTr="00CC7E8D">
        <w:tblPrEx>
          <w:tblCellMar>
            <w:top w:w="0" w:type="dxa"/>
            <w:bottom w:w="0" w:type="dxa"/>
          </w:tblCellMar>
        </w:tblPrEx>
        <w:trPr>
          <w:cantSplit/>
        </w:trPr>
        <w:tc>
          <w:tcPr>
            <w:tcW w:w="1068" w:type="pct"/>
            <w:tcMar>
              <w:top w:w="72" w:type="dxa"/>
              <w:bottom w:w="72" w:type="dxa"/>
            </w:tcMar>
          </w:tcPr>
          <w:p w14:paraId="0FB2034D" w14:textId="77777777" w:rsidR="00FE0771" w:rsidRDefault="00FE0771" w:rsidP="007C4972">
            <w:pPr>
              <w:pStyle w:val="TableText"/>
            </w:pPr>
            <w:r>
              <w:t>vetting</w:t>
            </w:r>
          </w:p>
        </w:tc>
        <w:tc>
          <w:tcPr>
            <w:tcW w:w="3349" w:type="pct"/>
            <w:tcMar>
              <w:top w:w="72" w:type="dxa"/>
              <w:bottom w:w="72" w:type="dxa"/>
            </w:tcMar>
          </w:tcPr>
          <w:p w14:paraId="3B355A4B" w14:textId="77777777" w:rsidR="00FE0771" w:rsidRDefault="00FE0771" w:rsidP="007C4972">
            <w:pPr>
              <w:pStyle w:val="TableText"/>
            </w:pPr>
            <w:r>
              <w:t>The process by which a business idea is evaluated and scrutinized.</w:t>
            </w:r>
          </w:p>
        </w:tc>
        <w:tc>
          <w:tcPr>
            <w:tcW w:w="583" w:type="pct"/>
            <w:tcMar>
              <w:top w:w="72" w:type="dxa"/>
              <w:bottom w:w="72" w:type="dxa"/>
            </w:tcMar>
          </w:tcPr>
          <w:p w14:paraId="08D5C75E" w14:textId="77777777" w:rsidR="00FE0771" w:rsidRDefault="00FE0771" w:rsidP="007D2EE2">
            <w:pPr>
              <w:pStyle w:val="TableText"/>
              <w:jc w:val="center"/>
            </w:pPr>
            <w:r>
              <w:t>7</w:t>
            </w:r>
          </w:p>
        </w:tc>
      </w:tr>
      <w:tr w:rsidR="006E6A42" w:rsidRPr="005D4593" w14:paraId="4CB74386" w14:textId="77777777" w:rsidTr="00CC7E8D">
        <w:tblPrEx>
          <w:tblCellMar>
            <w:top w:w="0" w:type="dxa"/>
            <w:bottom w:w="0" w:type="dxa"/>
          </w:tblCellMar>
        </w:tblPrEx>
        <w:trPr>
          <w:cantSplit/>
        </w:trPr>
        <w:tc>
          <w:tcPr>
            <w:tcW w:w="1068" w:type="pct"/>
            <w:tcBorders>
              <w:bottom w:val="single" w:sz="4" w:space="0" w:color="auto"/>
            </w:tcBorders>
            <w:tcMar>
              <w:top w:w="72" w:type="dxa"/>
              <w:bottom w:w="72" w:type="dxa"/>
            </w:tcMar>
          </w:tcPr>
          <w:p w14:paraId="283B29AA" w14:textId="77777777" w:rsidR="00FE0771" w:rsidRDefault="00FE0771" w:rsidP="007C4972">
            <w:pPr>
              <w:pStyle w:val="TableText"/>
            </w:pPr>
            <w:r>
              <w:t>want</w:t>
            </w:r>
          </w:p>
        </w:tc>
        <w:tc>
          <w:tcPr>
            <w:tcW w:w="3349" w:type="pct"/>
            <w:tcBorders>
              <w:bottom w:val="single" w:sz="4" w:space="0" w:color="auto"/>
            </w:tcBorders>
            <w:tcMar>
              <w:top w:w="72" w:type="dxa"/>
              <w:bottom w:w="72" w:type="dxa"/>
            </w:tcMar>
          </w:tcPr>
          <w:p w14:paraId="00BA245F" w14:textId="77777777" w:rsidR="00FE0771" w:rsidRDefault="00FE0771" w:rsidP="007C4972">
            <w:pPr>
              <w:pStyle w:val="TableText"/>
            </w:pPr>
            <w:r>
              <w:t>Simply something we would like to have but is not necessary for survival.</w:t>
            </w:r>
          </w:p>
        </w:tc>
        <w:tc>
          <w:tcPr>
            <w:tcW w:w="583" w:type="pct"/>
            <w:tcBorders>
              <w:bottom w:val="single" w:sz="4" w:space="0" w:color="auto"/>
            </w:tcBorders>
            <w:tcMar>
              <w:top w:w="72" w:type="dxa"/>
              <w:bottom w:w="72" w:type="dxa"/>
            </w:tcMar>
          </w:tcPr>
          <w:p w14:paraId="0011FA2D" w14:textId="77777777" w:rsidR="00FE0771" w:rsidRPr="00697DE6" w:rsidRDefault="00FE0771" w:rsidP="007D2EE2">
            <w:pPr>
              <w:pStyle w:val="TableText"/>
              <w:jc w:val="center"/>
            </w:pPr>
            <w:r>
              <w:t>2</w:t>
            </w:r>
          </w:p>
        </w:tc>
      </w:tr>
      <w:tr w:rsidR="006E6A42" w:rsidRPr="005D4593" w14:paraId="52411A0F" w14:textId="77777777" w:rsidTr="00CC7E8D">
        <w:tblPrEx>
          <w:tblCellMar>
            <w:top w:w="0" w:type="dxa"/>
            <w:bottom w:w="0" w:type="dxa"/>
          </w:tblCellMar>
        </w:tblPrEx>
        <w:trPr>
          <w:cantSplit/>
        </w:trPr>
        <w:tc>
          <w:tcPr>
            <w:tcW w:w="1068" w:type="pct"/>
            <w:tcMar>
              <w:top w:w="72" w:type="dxa"/>
              <w:bottom w:w="72" w:type="dxa"/>
            </w:tcMar>
          </w:tcPr>
          <w:p w14:paraId="2DA65358" w14:textId="77777777" w:rsidR="00FE0771" w:rsidRDefault="00FE0771" w:rsidP="007C4972">
            <w:pPr>
              <w:pStyle w:val="TableText"/>
            </w:pPr>
            <w:r>
              <w:t>welfare system</w:t>
            </w:r>
          </w:p>
        </w:tc>
        <w:tc>
          <w:tcPr>
            <w:tcW w:w="3349" w:type="pct"/>
            <w:tcMar>
              <w:top w:w="72" w:type="dxa"/>
              <w:bottom w:w="72" w:type="dxa"/>
            </w:tcMar>
          </w:tcPr>
          <w:p w14:paraId="60D81442" w14:textId="77777777" w:rsidR="00FE0771" w:rsidRDefault="00FE0771" w:rsidP="007C4972">
            <w:pPr>
              <w:pStyle w:val="TableText"/>
            </w:pPr>
            <w:r>
              <w:t>A government system that seeks to ensure the physical well-being of its constituents through payment or services in kind.</w:t>
            </w:r>
          </w:p>
        </w:tc>
        <w:tc>
          <w:tcPr>
            <w:tcW w:w="583" w:type="pct"/>
            <w:tcMar>
              <w:top w:w="72" w:type="dxa"/>
              <w:bottom w:w="72" w:type="dxa"/>
            </w:tcMar>
          </w:tcPr>
          <w:p w14:paraId="5C8E1825" w14:textId="2F8DC9AD" w:rsidR="00FE0771" w:rsidRDefault="0041295F" w:rsidP="007D2EE2">
            <w:pPr>
              <w:pStyle w:val="TableText"/>
              <w:jc w:val="center"/>
            </w:pPr>
            <w:r>
              <w:t>10</w:t>
            </w:r>
          </w:p>
        </w:tc>
      </w:tr>
    </w:tbl>
    <w:p w14:paraId="26918A64" w14:textId="77777777" w:rsidR="00D12C4F" w:rsidRDefault="00D12C4F" w:rsidP="00D12C4F">
      <w:pPr>
        <w:pStyle w:val="BodyText"/>
      </w:pPr>
    </w:p>
    <w:p w14:paraId="3876E91B" w14:textId="77777777" w:rsidR="00D12C4F" w:rsidRPr="00C67015" w:rsidRDefault="00D12C4F" w:rsidP="008227B8">
      <w:pPr>
        <w:pStyle w:val="BodyText"/>
      </w:pPr>
    </w:p>
    <w:sectPr w:rsidR="00D12C4F" w:rsidRPr="00C67015" w:rsidSect="0067454D">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35B8" w14:textId="77777777" w:rsidR="001658E4" w:rsidRDefault="001658E4">
      <w:r>
        <w:separator/>
      </w:r>
    </w:p>
  </w:endnote>
  <w:endnote w:type="continuationSeparator" w:id="0">
    <w:p w14:paraId="2848F3B6" w14:textId="77777777" w:rsidR="001658E4" w:rsidRDefault="00165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pple LiGothic Medium">
    <w:charset w:val="51"/>
    <w:family w:val="auto"/>
    <w:pitch w:val="variable"/>
    <w:sig w:usb0="01000000" w:usb1="00000000" w:usb2="08040001"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2425" w14:textId="77777777" w:rsidR="00044C26" w:rsidRDefault="00044C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7BD7F" w14:textId="77777777" w:rsidR="00CB2498" w:rsidRDefault="00CB2498" w:rsidP="00CB2498">
    <w:pPr>
      <w:pStyle w:val="Footer"/>
      <w:tabs>
        <w:tab w:val="center" w:pos="4251"/>
        <w:tab w:val="left" w:pos="7770"/>
      </w:tabs>
    </w:pPr>
    <w:r>
      <w:t>Copyright © All Rights Reserved</w:t>
    </w:r>
    <w:r>
      <w:tab/>
    </w:r>
    <w:sdt>
      <w:sdtPr>
        <w:id w:val="20519525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0007B41B" w14:textId="0AF4D451" w:rsidR="00D72844" w:rsidRDefault="00D72844" w:rsidP="008E18B4">
    <w:pPr>
      <w:pStyle w:val="Footer"/>
    </w:pPr>
    <w:r w:rsidRPr="00EB3E21">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3187" w14:textId="77777777" w:rsidR="00CB2498" w:rsidRDefault="00CB2498" w:rsidP="00CB2498">
    <w:pPr>
      <w:pStyle w:val="Footer"/>
      <w:tabs>
        <w:tab w:val="center" w:pos="4251"/>
        <w:tab w:val="left" w:pos="7770"/>
      </w:tabs>
    </w:pPr>
    <w:r>
      <w:t>Copyright © All Rights Reserved</w:t>
    </w:r>
    <w:r>
      <w:tab/>
    </w:r>
    <w:sdt>
      <w:sdtPr>
        <w:id w:val="-37731553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6F3530A8" w14:textId="2AFEE50A" w:rsidR="00D72844" w:rsidRPr="00CB2498" w:rsidRDefault="00D72844" w:rsidP="00CB2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99F18" w14:textId="77777777" w:rsidR="001658E4" w:rsidRDefault="001658E4">
      <w:r>
        <w:separator/>
      </w:r>
    </w:p>
  </w:footnote>
  <w:footnote w:type="continuationSeparator" w:id="0">
    <w:p w14:paraId="35D7C82E" w14:textId="77777777" w:rsidR="001658E4" w:rsidRDefault="00165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0F55B" w14:textId="77777777" w:rsidR="00044C26" w:rsidRDefault="00044C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1F21" w14:textId="77777777" w:rsidR="00D72844" w:rsidRPr="0040360E" w:rsidRDefault="00D72844" w:rsidP="0040360E">
    <w:pPr>
      <w:pStyle w:val="Headers"/>
    </w:pPr>
    <w:r w:rsidRPr="0040360E">
      <w:t xml:space="preserve">AOF </w:t>
    </w:r>
    <w:r>
      <w:t>Business Economics</w:t>
    </w:r>
  </w:p>
  <w:p w14:paraId="3A2C217C" w14:textId="77777777" w:rsidR="00D72844" w:rsidRPr="00CB1EA8" w:rsidRDefault="00D72844" w:rsidP="0040360E">
    <w:pPr>
      <w:pStyle w:val="Headers"/>
    </w:pPr>
    <w:r w:rsidRPr="0040360E">
      <w:t>Master Vocabulary 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72D2" w14:textId="77777777" w:rsidR="00044C26" w:rsidRDefault="00044C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C620F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48B5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BD0DF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1E94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6C00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46C6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F222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D271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8B6DF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10C96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DD03425"/>
    <w:multiLevelType w:val="hybridMultilevel"/>
    <w:tmpl w:val="6658BD0A"/>
    <w:lvl w:ilvl="0" w:tplc="722C7CA8">
      <w:start w:val="1"/>
      <w:numFmt w:val="bullet"/>
      <w:lvlText w:val=""/>
      <w:lvlJc w:val="left"/>
      <w:pPr>
        <w:tabs>
          <w:tab w:val="num" w:pos="72"/>
        </w:tabs>
        <w:ind w:left="36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tar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tar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tar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5"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num>
  <w:num w:numId="2">
    <w:abstractNumId w:val="15"/>
  </w:num>
  <w:num w:numId="3">
    <w:abstractNumId w:val="13"/>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lvlOverride w:ilvl="0">
      <w:startOverride w:val="1"/>
    </w:lvlOverride>
  </w:num>
  <w:num w:numId="16">
    <w:abstractNumId w:val="13"/>
    <w:lvlOverride w:ilvl="0">
      <w:startOverride w:val="1"/>
    </w:lvlOverride>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13"/>
    <w:rsid w:val="000114C2"/>
    <w:rsid w:val="00022D79"/>
    <w:rsid w:val="00025F22"/>
    <w:rsid w:val="0003071E"/>
    <w:rsid w:val="00035782"/>
    <w:rsid w:val="000375EB"/>
    <w:rsid w:val="00037DBB"/>
    <w:rsid w:val="000405B4"/>
    <w:rsid w:val="00042E88"/>
    <w:rsid w:val="00042E92"/>
    <w:rsid w:val="00044985"/>
    <w:rsid w:val="00044C26"/>
    <w:rsid w:val="00051E66"/>
    <w:rsid w:val="000537F4"/>
    <w:rsid w:val="000562BF"/>
    <w:rsid w:val="00060660"/>
    <w:rsid w:val="00065F0D"/>
    <w:rsid w:val="000677BF"/>
    <w:rsid w:val="00067F1F"/>
    <w:rsid w:val="000743A3"/>
    <w:rsid w:val="00074586"/>
    <w:rsid w:val="00083E0C"/>
    <w:rsid w:val="00087510"/>
    <w:rsid w:val="00092E55"/>
    <w:rsid w:val="000A188B"/>
    <w:rsid w:val="000A30E7"/>
    <w:rsid w:val="000A36C7"/>
    <w:rsid w:val="000A491F"/>
    <w:rsid w:val="000B0E7D"/>
    <w:rsid w:val="000B4441"/>
    <w:rsid w:val="000B5CC9"/>
    <w:rsid w:val="000B6287"/>
    <w:rsid w:val="000D0A73"/>
    <w:rsid w:val="000D0BB3"/>
    <w:rsid w:val="000D0F96"/>
    <w:rsid w:val="000D22EC"/>
    <w:rsid w:val="000D2574"/>
    <w:rsid w:val="000D4449"/>
    <w:rsid w:val="000D5573"/>
    <w:rsid w:val="000E4C46"/>
    <w:rsid w:val="000E64BA"/>
    <w:rsid w:val="000F2CD7"/>
    <w:rsid w:val="000F4C2C"/>
    <w:rsid w:val="000F64C4"/>
    <w:rsid w:val="000F6AD6"/>
    <w:rsid w:val="00107776"/>
    <w:rsid w:val="00113AB6"/>
    <w:rsid w:val="001276B3"/>
    <w:rsid w:val="001371DA"/>
    <w:rsid w:val="0015250B"/>
    <w:rsid w:val="001579B6"/>
    <w:rsid w:val="001636DC"/>
    <w:rsid w:val="00164BC3"/>
    <w:rsid w:val="001658E4"/>
    <w:rsid w:val="0017361F"/>
    <w:rsid w:val="00182114"/>
    <w:rsid w:val="0018246F"/>
    <w:rsid w:val="00183F3F"/>
    <w:rsid w:val="001865AA"/>
    <w:rsid w:val="001877EA"/>
    <w:rsid w:val="001908CA"/>
    <w:rsid w:val="001912D6"/>
    <w:rsid w:val="00191A5D"/>
    <w:rsid w:val="00195561"/>
    <w:rsid w:val="001A00A8"/>
    <w:rsid w:val="001A22B1"/>
    <w:rsid w:val="001A458F"/>
    <w:rsid w:val="001B6632"/>
    <w:rsid w:val="001C0A9A"/>
    <w:rsid w:val="001C3A28"/>
    <w:rsid w:val="001D1331"/>
    <w:rsid w:val="001D286F"/>
    <w:rsid w:val="001D3904"/>
    <w:rsid w:val="001D4F97"/>
    <w:rsid w:val="001D5FF6"/>
    <w:rsid w:val="001D7D26"/>
    <w:rsid w:val="001E0703"/>
    <w:rsid w:val="001E0804"/>
    <w:rsid w:val="001F092F"/>
    <w:rsid w:val="001F0B2B"/>
    <w:rsid w:val="001F2140"/>
    <w:rsid w:val="001F5EAE"/>
    <w:rsid w:val="00200A5F"/>
    <w:rsid w:val="00202984"/>
    <w:rsid w:val="00207E00"/>
    <w:rsid w:val="002139A4"/>
    <w:rsid w:val="002148F0"/>
    <w:rsid w:val="00215B67"/>
    <w:rsid w:val="00216322"/>
    <w:rsid w:val="00221597"/>
    <w:rsid w:val="00221D1D"/>
    <w:rsid w:val="002255CB"/>
    <w:rsid w:val="00225C6E"/>
    <w:rsid w:val="00236218"/>
    <w:rsid w:val="00236A43"/>
    <w:rsid w:val="00240BDD"/>
    <w:rsid w:val="00242437"/>
    <w:rsid w:val="00242D7F"/>
    <w:rsid w:val="002458F7"/>
    <w:rsid w:val="00246723"/>
    <w:rsid w:val="00247CB9"/>
    <w:rsid w:val="00253BA9"/>
    <w:rsid w:val="00253BAE"/>
    <w:rsid w:val="002561E3"/>
    <w:rsid w:val="00257383"/>
    <w:rsid w:val="0027306A"/>
    <w:rsid w:val="002813F5"/>
    <w:rsid w:val="0028678D"/>
    <w:rsid w:val="00287A5D"/>
    <w:rsid w:val="00287A79"/>
    <w:rsid w:val="00290D15"/>
    <w:rsid w:val="00291648"/>
    <w:rsid w:val="0029548E"/>
    <w:rsid w:val="002A17EF"/>
    <w:rsid w:val="002B4268"/>
    <w:rsid w:val="002B4606"/>
    <w:rsid w:val="002B4D58"/>
    <w:rsid w:val="002D0FEF"/>
    <w:rsid w:val="002D23CA"/>
    <w:rsid w:val="002D33BA"/>
    <w:rsid w:val="002D3C04"/>
    <w:rsid w:val="002E0C19"/>
    <w:rsid w:val="002E3564"/>
    <w:rsid w:val="002E7D72"/>
    <w:rsid w:val="002F03DE"/>
    <w:rsid w:val="002F42B2"/>
    <w:rsid w:val="002F4B21"/>
    <w:rsid w:val="00311679"/>
    <w:rsid w:val="003205CC"/>
    <w:rsid w:val="00327E59"/>
    <w:rsid w:val="00333A88"/>
    <w:rsid w:val="00336085"/>
    <w:rsid w:val="0033629B"/>
    <w:rsid w:val="00336362"/>
    <w:rsid w:val="0034172B"/>
    <w:rsid w:val="00343779"/>
    <w:rsid w:val="00345C7D"/>
    <w:rsid w:val="003460E1"/>
    <w:rsid w:val="00347D28"/>
    <w:rsid w:val="0035343C"/>
    <w:rsid w:val="00353D1E"/>
    <w:rsid w:val="00353E5C"/>
    <w:rsid w:val="00354C5D"/>
    <w:rsid w:val="0036264F"/>
    <w:rsid w:val="0036536D"/>
    <w:rsid w:val="00374C1F"/>
    <w:rsid w:val="00377C53"/>
    <w:rsid w:val="00383743"/>
    <w:rsid w:val="00391E3C"/>
    <w:rsid w:val="003A0028"/>
    <w:rsid w:val="003A0D10"/>
    <w:rsid w:val="003A4071"/>
    <w:rsid w:val="003A45C6"/>
    <w:rsid w:val="003A5EA6"/>
    <w:rsid w:val="003A6704"/>
    <w:rsid w:val="003B09E0"/>
    <w:rsid w:val="003B61BD"/>
    <w:rsid w:val="003C3766"/>
    <w:rsid w:val="003D0648"/>
    <w:rsid w:val="003D0BFD"/>
    <w:rsid w:val="003D12D8"/>
    <w:rsid w:val="003D17E7"/>
    <w:rsid w:val="003E24A2"/>
    <w:rsid w:val="003F45C5"/>
    <w:rsid w:val="003F7A99"/>
    <w:rsid w:val="0040360E"/>
    <w:rsid w:val="00404335"/>
    <w:rsid w:val="00404A66"/>
    <w:rsid w:val="0041295F"/>
    <w:rsid w:val="004129FA"/>
    <w:rsid w:val="00412DD9"/>
    <w:rsid w:val="004143E6"/>
    <w:rsid w:val="004202CF"/>
    <w:rsid w:val="00420658"/>
    <w:rsid w:val="00426E35"/>
    <w:rsid w:val="00431E9B"/>
    <w:rsid w:val="00434820"/>
    <w:rsid w:val="00436247"/>
    <w:rsid w:val="00440A70"/>
    <w:rsid w:val="00442DB5"/>
    <w:rsid w:val="0044519E"/>
    <w:rsid w:val="0045347F"/>
    <w:rsid w:val="0045382C"/>
    <w:rsid w:val="00453A3E"/>
    <w:rsid w:val="00454468"/>
    <w:rsid w:val="00462ABE"/>
    <w:rsid w:val="004656B6"/>
    <w:rsid w:val="00465A38"/>
    <w:rsid w:val="004679BA"/>
    <w:rsid w:val="00467A02"/>
    <w:rsid w:val="00470A55"/>
    <w:rsid w:val="004755F3"/>
    <w:rsid w:val="00477D22"/>
    <w:rsid w:val="004809BF"/>
    <w:rsid w:val="004812ED"/>
    <w:rsid w:val="00486F2E"/>
    <w:rsid w:val="00490379"/>
    <w:rsid w:val="00492A42"/>
    <w:rsid w:val="0049550C"/>
    <w:rsid w:val="00495696"/>
    <w:rsid w:val="004A322F"/>
    <w:rsid w:val="004B00DD"/>
    <w:rsid w:val="004B785B"/>
    <w:rsid w:val="004C13AC"/>
    <w:rsid w:val="004C2A38"/>
    <w:rsid w:val="004C64EF"/>
    <w:rsid w:val="004D7DB4"/>
    <w:rsid w:val="004E15F0"/>
    <w:rsid w:val="004E2CC6"/>
    <w:rsid w:val="004E3709"/>
    <w:rsid w:val="004E6B45"/>
    <w:rsid w:val="004F54B7"/>
    <w:rsid w:val="0050179C"/>
    <w:rsid w:val="00507FD2"/>
    <w:rsid w:val="00511107"/>
    <w:rsid w:val="00511C9D"/>
    <w:rsid w:val="005154D4"/>
    <w:rsid w:val="00515809"/>
    <w:rsid w:val="00517AB5"/>
    <w:rsid w:val="0052113E"/>
    <w:rsid w:val="00523520"/>
    <w:rsid w:val="00524133"/>
    <w:rsid w:val="00525796"/>
    <w:rsid w:val="00525814"/>
    <w:rsid w:val="00526615"/>
    <w:rsid w:val="00527CDD"/>
    <w:rsid w:val="005309EC"/>
    <w:rsid w:val="0054040B"/>
    <w:rsid w:val="005437B1"/>
    <w:rsid w:val="005618E8"/>
    <w:rsid w:val="0057217F"/>
    <w:rsid w:val="0058324E"/>
    <w:rsid w:val="00585333"/>
    <w:rsid w:val="0058606D"/>
    <w:rsid w:val="00586B3F"/>
    <w:rsid w:val="0058736C"/>
    <w:rsid w:val="00587C69"/>
    <w:rsid w:val="0059489C"/>
    <w:rsid w:val="00596995"/>
    <w:rsid w:val="00596EF9"/>
    <w:rsid w:val="005A0560"/>
    <w:rsid w:val="005A3ABB"/>
    <w:rsid w:val="005A5623"/>
    <w:rsid w:val="005C3688"/>
    <w:rsid w:val="005C56AD"/>
    <w:rsid w:val="005D4593"/>
    <w:rsid w:val="005D51E0"/>
    <w:rsid w:val="005D5895"/>
    <w:rsid w:val="005E1285"/>
    <w:rsid w:val="005E4A26"/>
    <w:rsid w:val="005E7190"/>
    <w:rsid w:val="005F465C"/>
    <w:rsid w:val="005F599F"/>
    <w:rsid w:val="00600E8C"/>
    <w:rsid w:val="006040A2"/>
    <w:rsid w:val="00620253"/>
    <w:rsid w:val="00627715"/>
    <w:rsid w:val="00630EC2"/>
    <w:rsid w:val="00632D97"/>
    <w:rsid w:val="00642027"/>
    <w:rsid w:val="0064472F"/>
    <w:rsid w:val="006506DF"/>
    <w:rsid w:val="00673F9D"/>
    <w:rsid w:val="0067454D"/>
    <w:rsid w:val="0067714E"/>
    <w:rsid w:val="00681FC4"/>
    <w:rsid w:val="00687FEE"/>
    <w:rsid w:val="00690669"/>
    <w:rsid w:val="006977C7"/>
    <w:rsid w:val="006A3A8E"/>
    <w:rsid w:val="006A7F87"/>
    <w:rsid w:val="006B1940"/>
    <w:rsid w:val="006C1F41"/>
    <w:rsid w:val="006C5BEB"/>
    <w:rsid w:val="006D00A5"/>
    <w:rsid w:val="006D3A17"/>
    <w:rsid w:val="006D6B94"/>
    <w:rsid w:val="006D7EDB"/>
    <w:rsid w:val="006E03D8"/>
    <w:rsid w:val="006E08B7"/>
    <w:rsid w:val="006E2803"/>
    <w:rsid w:val="006E6A42"/>
    <w:rsid w:val="006E72F2"/>
    <w:rsid w:val="006E7D0F"/>
    <w:rsid w:val="006F7B64"/>
    <w:rsid w:val="00703E34"/>
    <w:rsid w:val="007139BF"/>
    <w:rsid w:val="00717DD6"/>
    <w:rsid w:val="00720EF5"/>
    <w:rsid w:val="00722A7D"/>
    <w:rsid w:val="007243A5"/>
    <w:rsid w:val="007331DC"/>
    <w:rsid w:val="00734419"/>
    <w:rsid w:val="00747752"/>
    <w:rsid w:val="007500C9"/>
    <w:rsid w:val="00750CA1"/>
    <w:rsid w:val="00760DA4"/>
    <w:rsid w:val="00761475"/>
    <w:rsid w:val="00763007"/>
    <w:rsid w:val="00765672"/>
    <w:rsid w:val="00766745"/>
    <w:rsid w:val="00767BA6"/>
    <w:rsid w:val="0077021D"/>
    <w:rsid w:val="00784EC8"/>
    <w:rsid w:val="007944CA"/>
    <w:rsid w:val="00795DF8"/>
    <w:rsid w:val="0079783B"/>
    <w:rsid w:val="007A042E"/>
    <w:rsid w:val="007A45C3"/>
    <w:rsid w:val="007A6681"/>
    <w:rsid w:val="007B1BE2"/>
    <w:rsid w:val="007B49F1"/>
    <w:rsid w:val="007B6B23"/>
    <w:rsid w:val="007C4972"/>
    <w:rsid w:val="007C4D58"/>
    <w:rsid w:val="007C54A6"/>
    <w:rsid w:val="007D28A5"/>
    <w:rsid w:val="007D2EB3"/>
    <w:rsid w:val="007D2EE2"/>
    <w:rsid w:val="007E2556"/>
    <w:rsid w:val="007E5DD6"/>
    <w:rsid w:val="007F0245"/>
    <w:rsid w:val="007F4BC1"/>
    <w:rsid w:val="00802035"/>
    <w:rsid w:val="0080324E"/>
    <w:rsid w:val="008050D5"/>
    <w:rsid w:val="008071C1"/>
    <w:rsid w:val="00810941"/>
    <w:rsid w:val="00811AA8"/>
    <w:rsid w:val="00811CCC"/>
    <w:rsid w:val="008135FE"/>
    <w:rsid w:val="008227B8"/>
    <w:rsid w:val="008231D6"/>
    <w:rsid w:val="0082500F"/>
    <w:rsid w:val="008301DE"/>
    <w:rsid w:val="008326C6"/>
    <w:rsid w:val="008369E3"/>
    <w:rsid w:val="00840D46"/>
    <w:rsid w:val="008422C5"/>
    <w:rsid w:val="00842B8A"/>
    <w:rsid w:val="00843862"/>
    <w:rsid w:val="008438A1"/>
    <w:rsid w:val="00845995"/>
    <w:rsid w:val="00863BA8"/>
    <w:rsid w:val="00865884"/>
    <w:rsid w:val="00865DF9"/>
    <w:rsid w:val="00866C33"/>
    <w:rsid w:val="00874B6F"/>
    <w:rsid w:val="00875159"/>
    <w:rsid w:val="00876659"/>
    <w:rsid w:val="0088201C"/>
    <w:rsid w:val="0088528C"/>
    <w:rsid w:val="00885C52"/>
    <w:rsid w:val="008863FF"/>
    <w:rsid w:val="008A1930"/>
    <w:rsid w:val="008A3B3E"/>
    <w:rsid w:val="008A4A14"/>
    <w:rsid w:val="008A50F2"/>
    <w:rsid w:val="008A5D59"/>
    <w:rsid w:val="008B1711"/>
    <w:rsid w:val="008B7048"/>
    <w:rsid w:val="008C43D1"/>
    <w:rsid w:val="008C6366"/>
    <w:rsid w:val="008C7E0D"/>
    <w:rsid w:val="008D04F3"/>
    <w:rsid w:val="008D2A77"/>
    <w:rsid w:val="008D5CC3"/>
    <w:rsid w:val="008E03AF"/>
    <w:rsid w:val="008E18B4"/>
    <w:rsid w:val="008E2417"/>
    <w:rsid w:val="008E510A"/>
    <w:rsid w:val="008E601E"/>
    <w:rsid w:val="008F05FC"/>
    <w:rsid w:val="00900366"/>
    <w:rsid w:val="009050CD"/>
    <w:rsid w:val="00907F7B"/>
    <w:rsid w:val="009146BA"/>
    <w:rsid w:val="009151EC"/>
    <w:rsid w:val="00916FA3"/>
    <w:rsid w:val="009213BA"/>
    <w:rsid w:val="0092231B"/>
    <w:rsid w:val="00930694"/>
    <w:rsid w:val="00932C11"/>
    <w:rsid w:val="00937A0B"/>
    <w:rsid w:val="009429FF"/>
    <w:rsid w:val="00942D92"/>
    <w:rsid w:val="00942DD5"/>
    <w:rsid w:val="00944544"/>
    <w:rsid w:val="00944C0A"/>
    <w:rsid w:val="00952792"/>
    <w:rsid w:val="00952893"/>
    <w:rsid w:val="00954C08"/>
    <w:rsid w:val="009555DB"/>
    <w:rsid w:val="00964EED"/>
    <w:rsid w:val="00973E9E"/>
    <w:rsid w:val="0098171B"/>
    <w:rsid w:val="00990D32"/>
    <w:rsid w:val="00995D37"/>
    <w:rsid w:val="009A1EC8"/>
    <w:rsid w:val="009A77BB"/>
    <w:rsid w:val="009B2222"/>
    <w:rsid w:val="009C4E7A"/>
    <w:rsid w:val="009C6A52"/>
    <w:rsid w:val="009D5BFD"/>
    <w:rsid w:val="009E0FBC"/>
    <w:rsid w:val="009F7F2B"/>
    <w:rsid w:val="00A0335A"/>
    <w:rsid w:val="00A11CE7"/>
    <w:rsid w:val="00A14B1D"/>
    <w:rsid w:val="00A150F7"/>
    <w:rsid w:val="00A22E39"/>
    <w:rsid w:val="00A25ABE"/>
    <w:rsid w:val="00A34677"/>
    <w:rsid w:val="00A34B75"/>
    <w:rsid w:val="00A36388"/>
    <w:rsid w:val="00A56227"/>
    <w:rsid w:val="00A65D5D"/>
    <w:rsid w:val="00A67535"/>
    <w:rsid w:val="00A70EDA"/>
    <w:rsid w:val="00A71997"/>
    <w:rsid w:val="00A771B4"/>
    <w:rsid w:val="00A829DE"/>
    <w:rsid w:val="00A8505D"/>
    <w:rsid w:val="00A9040D"/>
    <w:rsid w:val="00A91A62"/>
    <w:rsid w:val="00A9447B"/>
    <w:rsid w:val="00A97755"/>
    <w:rsid w:val="00AA5804"/>
    <w:rsid w:val="00AA7762"/>
    <w:rsid w:val="00AB5208"/>
    <w:rsid w:val="00AB5EA0"/>
    <w:rsid w:val="00AB5FDD"/>
    <w:rsid w:val="00AC15B5"/>
    <w:rsid w:val="00AC743E"/>
    <w:rsid w:val="00AD1ACA"/>
    <w:rsid w:val="00AD5991"/>
    <w:rsid w:val="00AE0145"/>
    <w:rsid w:val="00AE18F4"/>
    <w:rsid w:val="00AE1F08"/>
    <w:rsid w:val="00AE253A"/>
    <w:rsid w:val="00AE5562"/>
    <w:rsid w:val="00AF4613"/>
    <w:rsid w:val="00AF6D79"/>
    <w:rsid w:val="00AF73D0"/>
    <w:rsid w:val="00B02F07"/>
    <w:rsid w:val="00B0451C"/>
    <w:rsid w:val="00B11E04"/>
    <w:rsid w:val="00B1548C"/>
    <w:rsid w:val="00B21142"/>
    <w:rsid w:val="00B24F74"/>
    <w:rsid w:val="00B357D4"/>
    <w:rsid w:val="00B358C6"/>
    <w:rsid w:val="00B35D72"/>
    <w:rsid w:val="00B4567F"/>
    <w:rsid w:val="00B56EC6"/>
    <w:rsid w:val="00B62F5E"/>
    <w:rsid w:val="00B66D2D"/>
    <w:rsid w:val="00B70C09"/>
    <w:rsid w:val="00B70F2F"/>
    <w:rsid w:val="00B727DD"/>
    <w:rsid w:val="00B774E9"/>
    <w:rsid w:val="00B80C5F"/>
    <w:rsid w:val="00B86E40"/>
    <w:rsid w:val="00B87646"/>
    <w:rsid w:val="00B90F0A"/>
    <w:rsid w:val="00B94A08"/>
    <w:rsid w:val="00B962F4"/>
    <w:rsid w:val="00BB7C58"/>
    <w:rsid w:val="00BC11EE"/>
    <w:rsid w:val="00BC136F"/>
    <w:rsid w:val="00BC1DF1"/>
    <w:rsid w:val="00BC7695"/>
    <w:rsid w:val="00BE065F"/>
    <w:rsid w:val="00BE0E29"/>
    <w:rsid w:val="00BE2177"/>
    <w:rsid w:val="00BE57D4"/>
    <w:rsid w:val="00BE62F3"/>
    <w:rsid w:val="00BF102B"/>
    <w:rsid w:val="00BF2FC3"/>
    <w:rsid w:val="00C01E26"/>
    <w:rsid w:val="00C11000"/>
    <w:rsid w:val="00C11C85"/>
    <w:rsid w:val="00C12454"/>
    <w:rsid w:val="00C15CA1"/>
    <w:rsid w:val="00C1797B"/>
    <w:rsid w:val="00C2167F"/>
    <w:rsid w:val="00C21BCF"/>
    <w:rsid w:val="00C227BE"/>
    <w:rsid w:val="00C23481"/>
    <w:rsid w:val="00C24CE8"/>
    <w:rsid w:val="00C25601"/>
    <w:rsid w:val="00C34122"/>
    <w:rsid w:val="00C34D5E"/>
    <w:rsid w:val="00C37FB4"/>
    <w:rsid w:val="00C41E6A"/>
    <w:rsid w:val="00C53D51"/>
    <w:rsid w:val="00C6168D"/>
    <w:rsid w:val="00C658D9"/>
    <w:rsid w:val="00C66F25"/>
    <w:rsid w:val="00C67015"/>
    <w:rsid w:val="00C67510"/>
    <w:rsid w:val="00C70174"/>
    <w:rsid w:val="00C71C31"/>
    <w:rsid w:val="00C72225"/>
    <w:rsid w:val="00C7265D"/>
    <w:rsid w:val="00C75C68"/>
    <w:rsid w:val="00C826AA"/>
    <w:rsid w:val="00C863B0"/>
    <w:rsid w:val="00C92B94"/>
    <w:rsid w:val="00C96B08"/>
    <w:rsid w:val="00CA0818"/>
    <w:rsid w:val="00CA698A"/>
    <w:rsid w:val="00CA7123"/>
    <w:rsid w:val="00CA742A"/>
    <w:rsid w:val="00CB1114"/>
    <w:rsid w:val="00CB1EA8"/>
    <w:rsid w:val="00CB2498"/>
    <w:rsid w:val="00CB286F"/>
    <w:rsid w:val="00CB38D8"/>
    <w:rsid w:val="00CB5F23"/>
    <w:rsid w:val="00CC156D"/>
    <w:rsid w:val="00CC1A52"/>
    <w:rsid w:val="00CC4BCE"/>
    <w:rsid w:val="00CC58E3"/>
    <w:rsid w:val="00CC7E8D"/>
    <w:rsid w:val="00CD164D"/>
    <w:rsid w:val="00CD67DA"/>
    <w:rsid w:val="00CD6A3B"/>
    <w:rsid w:val="00CD7660"/>
    <w:rsid w:val="00CE0E2E"/>
    <w:rsid w:val="00CE3763"/>
    <w:rsid w:val="00CE58BC"/>
    <w:rsid w:val="00CE5AA0"/>
    <w:rsid w:val="00CE77BC"/>
    <w:rsid w:val="00CF1511"/>
    <w:rsid w:val="00CF4444"/>
    <w:rsid w:val="00D079FA"/>
    <w:rsid w:val="00D12299"/>
    <w:rsid w:val="00D12C4F"/>
    <w:rsid w:val="00D16548"/>
    <w:rsid w:val="00D270C5"/>
    <w:rsid w:val="00D308C5"/>
    <w:rsid w:val="00D37B30"/>
    <w:rsid w:val="00D41C9D"/>
    <w:rsid w:val="00D43444"/>
    <w:rsid w:val="00D527C4"/>
    <w:rsid w:val="00D53DE9"/>
    <w:rsid w:val="00D5646E"/>
    <w:rsid w:val="00D572FE"/>
    <w:rsid w:val="00D578A8"/>
    <w:rsid w:val="00D6489C"/>
    <w:rsid w:val="00D67D3E"/>
    <w:rsid w:val="00D72844"/>
    <w:rsid w:val="00D80408"/>
    <w:rsid w:val="00D81701"/>
    <w:rsid w:val="00D8177C"/>
    <w:rsid w:val="00D841F9"/>
    <w:rsid w:val="00D86501"/>
    <w:rsid w:val="00D869EA"/>
    <w:rsid w:val="00D965F2"/>
    <w:rsid w:val="00D96E63"/>
    <w:rsid w:val="00DA31F3"/>
    <w:rsid w:val="00DB04F8"/>
    <w:rsid w:val="00DB074D"/>
    <w:rsid w:val="00DB38D0"/>
    <w:rsid w:val="00DB5A73"/>
    <w:rsid w:val="00DB6793"/>
    <w:rsid w:val="00DB7313"/>
    <w:rsid w:val="00DC61A4"/>
    <w:rsid w:val="00DC71AC"/>
    <w:rsid w:val="00DD0209"/>
    <w:rsid w:val="00DD07E4"/>
    <w:rsid w:val="00DD4F48"/>
    <w:rsid w:val="00DE681C"/>
    <w:rsid w:val="00DF0691"/>
    <w:rsid w:val="00DF1B2C"/>
    <w:rsid w:val="00DF2EB3"/>
    <w:rsid w:val="00DF37D0"/>
    <w:rsid w:val="00E01D49"/>
    <w:rsid w:val="00E04B00"/>
    <w:rsid w:val="00E059EB"/>
    <w:rsid w:val="00E065BF"/>
    <w:rsid w:val="00E10CDB"/>
    <w:rsid w:val="00E11A35"/>
    <w:rsid w:val="00E158B3"/>
    <w:rsid w:val="00E16958"/>
    <w:rsid w:val="00E175BD"/>
    <w:rsid w:val="00E252B3"/>
    <w:rsid w:val="00E25C49"/>
    <w:rsid w:val="00E3333C"/>
    <w:rsid w:val="00E33407"/>
    <w:rsid w:val="00E33A0E"/>
    <w:rsid w:val="00E36514"/>
    <w:rsid w:val="00E47685"/>
    <w:rsid w:val="00E53C1F"/>
    <w:rsid w:val="00E5535B"/>
    <w:rsid w:val="00E615F6"/>
    <w:rsid w:val="00E61BD1"/>
    <w:rsid w:val="00E62358"/>
    <w:rsid w:val="00E64B82"/>
    <w:rsid w:val="00E65767"/>
    <w:rsid w:val="00E66E65"/>
    <w:rsid w:val="00E72D93"/>
    <w:rsid w:val="00E81E23"/>
    <w:rsid w:val="00E87110"/>
    <w:rsid w:val="00E92CCF"/>
    <w:rsid w:val="00E94989"/>
    <w:rsid w:val="00EA1E8E"/>
    <w:rsid w:val="00EA5CD3"/>
    <w:rsid w:val="00EB026E"/>
    <w:rsid w:val="00EB3E21"/>
    <w:rsid w:val="00EB4514"/>
    <w:rsid w:val="00EB6671"/>
    <w:rsid w:val="00EC3EBF"/>
    <w:rsid w:val="00EC429C"/>
    <w:rsid w:val="00EC4B1E"/>
    <w:rsid w:val="00ED099C"/>
    <w:rsid w:val="00ED4E8F"/>
    <w:rsid w:val="00ED64A3"/>
    <w:rsid w:val="00ED72B8"/>
    <w:rsid w:val="00EE0183"/>
    <w:rsid w:val="00EE1865"/>
    <w:rsid w:val="00EE3019"/>
    <w:rsid w:val="00EE690C"/>
    <w:rsid w:val="00EE77D9"/>
    <w:rsid w:val="00EF6655"/>
    <w:rsid w:val="00EF6A72"/>
    <w:rsid w:val="00F0043D"/>
    <w:rsid w:val="00F032C3"/>
    <w:rsid w:val="00F10476"/>
    <w:rsid w:val="00F36C46"/>
    <w:rsid w:val="00F60906"/>
    <w:rsid w:val="00F6189E"/>
    <w:rsid w:val="00F622B7"/>
    <w:rsid w:val="00F66A8E"/>
    <w:rsid w:val="00F7251C"/>
    <w:rsid w:val="00F73C46"/>
    <w:rsid w:val="00F76762"/>
    <w:rsid w:val="00F770D5"/>
    <w:rsid w:val="00F81F62"/>
    <w:rsid w:val="00F83424"/>
    <w:rsid w:val="00F85528"/>
    <w:rsid w:val="00F863C9"/>
    <w:rsid w:val="00F919AA"/>
    <w:rsid w:val="00F962E1"/>
    <w:rsid w:val="00FA1709"/>
    <w:rsid w:val="00FA4E4C"/>
    <w:rsid w:val="00FB34EA"/>
    <w:rsid w:val="00FB358F"/>
    <w:rsid w:val="00FC0291"/>
    <w:rsid w:val="00FC6968"/>
    <w:rsid w:val="00FD54E8"/>
    <w:rsid w:val="00FE0771"/>
    <w:rsid w:val="00FE24BC"/>
    <w:rsid w:val="00FE502B"/>
    <w:rsid w:val="00FE6827"/>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D9EA34"/>
  <w15:docId w15:val="{0E4E88D3-588B-4410-A2E3-7BE62BA1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66D2D"/>
    <w:pPr>
      <w:spacing w:after="120" w:line="240" w:lineRule="atLeast"/>
      <w:ind w:left="576" w:hanging="576"/>
    </w:pPr>
    <w:rPr>
      <w:rFonts w:ascii="Arial" w:hAnsi="Arial"/>
      <w:szCs w:val="24"/>
    </w:rPr>
  </w:style>
  <w:style w:type="paragraph" w:styleId="Heading1">
    <w:name w:val="heading 1"/>
    <w:basedOn w:val="Normal"/>
    <w:next w:val="Normal"/>
    <w:rsid w:val="00B66D2D"/>
    <w:pPr>
      <w:keepNext/>
      <w:spacing w:before="240" w:after="60"/>
      <w:outlineLvl w:val="0"/>
    </w:pPr>
    <w:rPr>
      <w:rFonts w:cs="Arial"/>
      <w:b/>
      <w:bCs/>
      <w:kern w:val="32"/>
      <w:sz w:val="32"/>
      <w:szCs w:val="32"/>
    </w:rPr>
  </w:style>
  <w:style w:type="paragraph" w:styleId="Heading3">
    <w:name w:val="heading 3"/>
    <w:basedOn w:val="Normal"/>
    <w:next w:val="Normal"/>
    <w:rsid w:val="00B66D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B66D2D"/>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B66D2D"/>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B66D2D"/>
    <w:rPr>
      <w:rFonts w:ascii="Arial" w:hAnsi="Arial" w:cs="Arial"/>
      <w:color w:val="000000"/>
      <w:szCs w:val="24"/>
    </w:rPr>
  </w:style>
  <w:style w:type="paragraph" w:customStyle="1" w:styleId="BL">
    <w:name w:val="BL"/>
    <w:basedOn w:val="Normal"/>
    <w:autoRedefine/>
    <w:qFormat/>
    <w:rsid w:val="00B66D2D"/>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B66D2D"/>
    <w:pPr>
      <w:numPr>
        <w:numId w:val="1"/>
      </w:numPr>
      <w:tabs>
        <w:tab w:val="clear" w:pos="1080"/>
        <w:tab w:val="left" w:pos="360"/>
      </w:tabs>
      <w:spacing w:before="240"/>
      <w:ind w:left="648"/>
    </w:pPr>
  </w:style>
  <w:style w:type="paragraph" w:styleId="Header">
    <w:name w:val="header"/>
    <w:basedOn w:val="Normal"/>
    <w:rsid w:val="00B66D2D"/>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B66D2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66D2D"/>
    <w:rPr>
      <w:rFonts w:ascii="Arial" w:hAnsi="Arial" w:cs="AvenirLT-Heavy"/>
      <w:b/>
      <w:color w:val="27448B"/>
      <w:szCs w:val="44"/>
    </w:rPr>
  </w:style>
  <w:style w:type="paragraph" w:customStyle="1" w:styleId="LessonNo">
    <w:name w:val="LessonNo"/>
    <w:basedOn w:val="Normal"/>
    <w:rsid w:val="00B66D2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66D2D"/>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link w:val="TableTextChar"/>
    <w:autoRedefine/>
    <w:qFormat/>
    <w:rsid w:val="007C4972"/>
    <w:pPr>
      <w:tabs>
        <w:tab w:val="clear" w:pos="1080"/>
      </w:tabs>
    </w:pPr>
    <w:rPr>
      <w:rFonts w:cs="Tahoma"/>
    </w:rPr>
  </w:style>
  <w:style w:type="paragraph" w:customStyle="1" w:styleId="Instructions">
    <w:name w:val="Instructions"/>
    <w:basedOn w:val="BodyText"/>
    <w:autoRedefine/>
    <w:rsid w:val="00B66D2D"/>
    <w:pPr>
      <w:tabs>
        <w:tab w:val="left" w:pos="1620"/>
        <w:tab w:val="left" w:pos="4320"/>
        <w:tab w:val="left" w:pos="4680"/>
      </w:tabs>
      <w:spacing w:after="240"/>
    </w:pPr>
    <w:rPr>
      <w:i/>
      <w:color w:val="27448B"/>
      <w:szCs w:val="20"/>
    </w:rPr>
  </w:style>
  <w:style w:type="paragraph" w:customStyle="1" w:styleId="Resources">
    <w:name w:val="Resources"/>
    <w:basedOn w:val="Normal"/>
    <w:rsid w:val="00B66D2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66D2D"/>
    <w:rPr>
      <w:rFonts w:cs="Times New Roman"/>
      <w:sz w:val="16"/>
      <w:szCs w:val="16"/>
    </w:rPr>
  </w:style>
  <w:style w:type="paragraph" w:customStyle="1" w:styleId="CrieriaTablelist">
    <w:name w:val="Crieria Table list"/>
    <w:basedOn w:val="BodyText"/>
    <w:autoRedefine/>
    <w:rsid w:val="00B66D2D"/>
    <w:rPr>
      <w:rFonts w:cs="Times New Roman"/>
    </w:rPr>
  </w:style>
  <w:style w:type="paragraph" w:customStyle="1" w:styleId="ResourceTitle">
    <w:name w:val="Resource Title"/>
    <w:basedOn w:val="Normal"/>
    <w:next w:val="BodyText"/>
    <w:autoRedefine/>
    <w:qFormat/>
    <w:rsid w:val="00B66D2D"/>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B66D2D"/>
    <w:rPr>
      <w:szCs w:val="20"/>
    </w:rPr>
  </w:style>
  <w:style w:type="paragraph" w:customStyle="1" w:styleId="H1">
    <w:name w:val="H1"/>
    <w:basedOn w:val="Normal"/>
    <w:autoRedefine/>
    <w:qFormat/>
    <w:rsid w:val="00B66D2D"/>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B66D2D"/>
    <w:rPr>
      <w:b/>
      <w:bCs/>
    </w:rPr>
  </w:style>
  <w:style w:type="paragraph" w:styleId="BalloonText">
    <w:name w:val="Balloon Text"/>
    <w:basedOn w:val="Normal"/>
    <w:semiHidden/>
    <w:rsid w:val="00B66D2D"/>
    <w:rPr>
      <w:rFonts w:ascii="Tahoma" w:hAnsi="Tahoma" w:cs="Tahoma"/>
      <w:sz w:val="16"/>
      <w:szCs w:val="16"/>
    </w:rPr>
  </w:style>
  <w:style w:type="character" w:styleId="Hyperlink">
    <w:name w:val="Hyperlink"/>
    <w:basedOn w:val="DefaultParagraphFont"/>
    <w:uiPriority w:val="99"/>
    <w:rsid w:val="00B66D2D"/>
    <w:rPr>
      <w:rFonts w:cs="Times New Roman"/>
      <w:color w:val="0000FF"/>
      <w:u w:val="single"/>
    </w:rPr>
  </w:style>
  <w:style w:type="paragraph" w:customStyle="1" w:styleId="CourseName">
    <w:name w:val="Course Name"/>
    <w:basedOn w:val="Normal"/>
    <w:autoRedefine/>
    <w:rsid w:val="00B66D2D"/>
    <w:pPr>
      <w:spacing w:line="240" w:lineRule="auto"/>
      <w:jc w:val="center"/>
    </w:pPr>
    <w:rPr>
      <w:rFonts w:cs="Arial"/>
      <w:color w:val="003399"/>
      <w:sz w:val="36"/>
      <w:szCs w:val="36"/>
    </w:rPr>
  </w:style>
  <w:style w:type="paragraph" w:customStyle="1" w:styleId="RubricTableheadings">
    <w:name w:val="Rubric Table headings"/>
    <w:basedOn w:val="TableText"/>
    <w:rsid w:val="00B66D2D"/>
    <w:rPr>
      <w:b/>
      <w:bCs/>
      <w:color w:val="FFFFFF"/>
    </w:rPr>
  </w:style>
  <w:style w:type="paragraph" w:customStyle="1" w:styleId="Checkboxplacement">
    <w:name w:val="Checkbox placement"/>
    <w:basedOn w:val="BodyText"/>
    <w:autoRedefine/>
    <w:rsid w:val="00B66D2D"/>
    <w:rPr>
      <w:sz w:val="36"/>
    </w:rPr>
  </w:style>
  <w:style w:type="paragraph" w:styleId="Footer">
    <w:name w:val="footer"/>
    <w:basedOn w:val="Normal"/>
    <w:link w:val="FooterChar"/>
    <w:uiPriority w:val="99"/>
    <w:rsid w:val="00B66D2D"/>
    <w:pPr>
      <w:tabs>
        <w:tab w:val="center" w:pos="4320"/>
        <w:tab w:val="right" w:pos="8640"/>
      </w:tabs>
      <w:ind w:left="0" w:firstLine="0"/>
    </w:pPr>
    <w:rPr>
      <w:sz w:val="16"/>
    </w:rPr>
  </w:style>
  <w:style w:type="character" w:customStyle="1" w:styleId="Answerkey">
    <w:name w:val="Answer key"/>
    <w:basedOn w:val="DefaultParagraphFont"/>
    <w:qFormat/>
    <w:rsid w:val="00B66D2D"/>
    <w:rPr>
      <w:rFonts w:ascii="Arial" w:hAnsi="Arial"/>
      <w:i/>
      <w:color w:val="0000FF"/>
      <w:sz w:val="20"/>
      <w:szCs w:val="20"/>
    </w:rPr>
  </w:style>
  <w:style w:type="paragraph" w:customStyle="1" w:styleId="Headers">
    <w:name w:val="Headers"/>
    <w:basedOn w:val="Normal"/>
    <w:autoRedefine/>
    <w:rsid w:val="00B66D2D"/>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B66D2D"/>
    <w:pPr>
      <w:numPr>
        <w:numId w:val="0"/>
      </w:numPr>
      <w:spacing w:before="120"/>
      <w:ind w:left="634"/>
    </w:pPr>
  </w:style>
  <w:style w:type="paragraph" w:customStyle="1" w:styleId="H2">
    <w:name w:val="H2"/>
    <w:basedOn w:val="Normal"/>
    <w:next w:val="Normal"/>
    <w:autoRedefine/>
    <w:qFormat/>
    <w:rsid w:val="00B66D2D"/>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B66D2D"/>
    <w:pPr>
      <w:spacing w:before="120"/>
    </w:pPr>
    <w:rPr>
      <w:b w:val="0"/>
      <w:sz w:val="24"/>
    </w:rPr>
  </w:style>
  <w:style w:type="paragraph" w:customStyle="1" w:styleId="code">
    <w:name w:val="code"/>
    <w:basedOn w:val="BodyText"/>
    <w:autoRedefine/>
    <w:rsid w:val="00B66D2D"/>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B66D2D"/>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B66D2D"/>
    <w:pPr>
      <w:ind w:left="720"/>
    </w:pPr>
  </w:style>
  <w:style w:type="paragraph" w:customStyle="1" w:styleId="codeindent2">
    <w:name w:val="code indent 2"/>
    <w:basedOn w:val="code"/>
    <w:rsid w:val="00B66D2D"/>
    <w:pPr>
      <w:ind w:left="1440"/>
    </w:pPr>
  </w:style>
  <w:style w:type="character" w:customStyle="1" w:styleId="codechar">
    <w:name w:val="code char"/>
    <w:basedOn w:val="DefaultParagraphFont"/>
    <w:rsid w:val="00B66D2D"/>
    <w:rPr>
      <w:rFonts w:ascii="Courier" w:hAnsi="Courier"/>
      <w:sz w:val="20"/>
    </w:rPr>
  </w:style>
  <w:style w:type="paragraph" w:customStyle="1" w:styleId="TableHeadingsBlack">
    <w:name w:val="Table Headings Black"/>
    <w:basedOn w:val="TableHeadings"/>
    <w:autoRedefine/>
    <w:rsid w:val="00B66D2D"/>
    <w:rPr>
      <w:color w:val="000000"/>
    </w:rPr>
  </w:style>
  <w:style w:type="paragraph" w:customStyle="1" w:styleId="ActivityHead">
    <w:name w:val="Activity Head"/>
    <w:basedOn w:val="Normal"/>
    <w:autoRedefine/>
    <w:rsid w:val="00B66D2D"/>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B66D2D"/>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B66D2D"/>
  </w:style>
  <w:style w:type="paragraph" w:customStyle="1" w:styleId="BL-sub">
    <w:name w:val="BL-sub"/>
    <w:basedOn w:val="BL"/>
    <w:qFormat/>
    <w:rsid w:val="00B66D2D"/>
    <w:pPr>
      <w:numPr>
        <w:numId w:val="4"/>
      </w:numPr>
      <w:ind w:left="1008"/>
    </w:pPr>
  </w:style>
  <w:style w:type="paragraph" w:customStyle="1" w:styleId="Presentationtext">
    <w:name w:val="Presentation text"/>
    <w:basedOn w:val="BodyText"/>
    <w:rsid w:val="00B66D2D"/>
    <w:rPr>
      <w:sz w:val="18"/>
    </w:rPr>
  </w:style>
  <w:style w:type="paragraph" w:customStyle="1" w:styleId="TableBL">
    <w:name w:val="Table BL"/>
    <w:basedOn w:val="BL"/>
    <w:autoRedefine/>
    <w:qFormat/>
    <w:rsid w:val="00B66D2D"/>
    <w:pPr>
      <w:tabs>
        <w:tab w:val="left" w:pos="360"/>
      </w:tabs>
      <w:spacing w:before="0" w:after="80"/>
      <w:ind w:left="360"/>
    </w:pPr>
  </w:style>
  <w:style w:type="paragraph" w:customStyle="1" w:styleId="TableIndent">
    <w:name w:val="Table Indent"/>
    <w:basedOn w:val="Indent"/>
    <w:autoRedefine/>
    <w:qFormat/>
    <w:rsid w:val="00B66D2D"/>
    <w:pPr>
      <w:ind w:left="360"/>
    </w:pPr>
    <w:rPr>
      <w:rFonts w:cs="Courier New"/>
      <w:szCs w:val="20"/>
    </w:rPr>
  </w:style>
  <w:style w:type="character" w:customStyle="1" w:styleId="CommentTextChar">
    <w:name w:val="Comment Text Char"/>
    <w:basedOn w:val="DefaultParagraphFont"/>
    <w:link w:val="CommentText"/>
    <w:semiHidden/>
    <w:rsid w:val="00FE6827"/>
    <w:rPr>
      <w:rFonts w:ascii="Arial" w:hAnsi="Arial"/>
    </w:rPr>
  </w:style>
  <w:style w:type="character" w:customStyle="1" w:styleId="smaller">
    <w:name w:val="smaller"/>
    <w:basedOn w:val="DefaultParagraphFont"/>
    <w:rsid w:val="00952792"/>
  </w:style>
  <w:style w:type="character" w:customStyle="1" w:styleId="description1">
    <w:name w:val="description1"/>
    <w:rsid w:val="00236218"/>
    <w:rPr>
      <w:rFonts w:ascii="Arial" w:hAnsi="Arial" w:cs="Arial" w:hint="default"/>
      <w:color w:val="666666"/>
      <w:sz w:val="18"/>
      <w:szCs w:val="18"/>
    </w:rPr>
  </w:style>
  <w:style w:type="paragraph" w:styleId="NormalWeb">
    <w:name w:val="Normal (Web)"/>
    <w:basedOn w:val="Normal"/>
    <w:unhideWhenUsed/>
    <w:rsid w:val="00236218"/>
    <w:pPr>
      <w:spacing w:before="100" w:beforeAutospacing="1" w:after="100" w:afterAutospacing="1" w:line="240" w:lineRule="auto"/>
      <w:ind w:left="0" w:firstLine="0"/>
    </w:pPr>
    <w:rPr>
      <w:rFonts w:ascii="Times New Roman" w:hAnsi="Times New Roman"/>
      <w:sz w:val="24"/>
    </w:rPr>
  </w:style>
  <w:style w:type="paragraph" w:styleId="Revision">
    <w:name w:val="Revision"/>
    <w:hidden/>
    <w:uiPriority w:val="99"/>
    <w:semiHidden/>
    <w:rsid w:val="00527CDD"/>
    <w:rPr>
      <w:rFonts w:ascii="Arial" w:hAnsi="Arial"/>
      <w:szCs w:val="24"/>
    </w:rPr>
  </w:style>
  <w:style w:type="character" w:customStyle="1" w:styleId="TableTextChar">
    <w:name w:val="Table Text Char"/>
    <w:link w:val="TableText"/>
    <w:locked/>
    <w:rsid w:val="007C4972"/>
    <w:rPr>
      <w:rFonts w:ascii="Arial" w:hAnsi="Arial" w:cs="Tahoma"/>
      <w:color w:val="000000"/>
      <w:szCs w:val="24"/>
    </w:rPr>
  </w:style>
  <w:style w:type="character" w:customStyle="1" w:styleId="FooterChar">
    <w:name w:val="Footer Char"/>
    <w:basedOn w:val="DefaultParagraphFont"/>
    <w:link w:val="Footer"/>
    <w:uiPriority w:val="99"/>
    <w:rsid w:val="00044C26"/>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266738768">
      <w:bodyDiv w:val="1"/>
      <w:marLeft w:val="0"/>
      <w:marRight w:val="0"/>
      <w:marTop w:val="0"/>
      <w:marBottom w:val="0"/>
      <w:divBdr>
        <w:top w:val="none" w:sz="0" w:space="0" w:color="auto"/>
        <w:left w:val="none" w:sz="0" w:space="0" w:color="auto"/>
        <w:bottom w:val="none" w:sz="0" w:space="0" w:color="auto"/>
        <w:right w:val="none" w:sz="0" w:space="0" w:color="auto"/>
      </w:divBdr>
    </w:div>
    <w:div w:id="748234935">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AppData\Roaming\Microsoft\Templates\Master%20Vocab.docx.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B55E0-CE18-4279-9A98-F2CA81A31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 Vocab.docx</Template>
  <TotalTime>1</TotalTime>
  <Pages>14</Pages>
  <Words>3805</Words>
  <Characters>21694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25449</CharactersWithSpaces>
  <SharedDoc>false</SharedDoc>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4</cp:revision>
  <cp:lastPrinted>2007-08-02T22:15:00Z</cp:lastPrinted>
  <dcterms:created xsi:type="dcterms:W3CDTF">2021-06-14T16:48:00Z</dcterms:created>
  <dcterms:modified xsi:type="dcterms:W3CDTF">2021-07-28T16:50:00Z</dcterms:modified>
</cp:coreProperties>
</file>